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AF" w:rsidRDefault="00C538AF" w:rsidP="000402B5">
      <w:pPr>
        <w:spacing w:after="60" w:line="357" w:lineRule="auto"/>
        <w:jc w:val="center"/>
        <w:rPr>
          <w:rFonts w:ascii="Constantia" w:hAnsi="Constantia"/>
          <w:b/>
          <w:color w:val="1F3864" w:themeColor="accent1" w:themeShade="80"/>
          <w:sz w:val="32"/>
          <w:lang w:val="fr-FR"/>
        </w:rPr>
      </w:pPr>
    </w:p>
    <w:p w:rsidR="000402B5" w:rsidRPr="00C538AF" w:rsidRDefault="000402B5" w:rsidP="000402B5">
      <w:pPr>
        <w:spacing w:after="60" w:line="357" w:lineRule="auto"/>
        <w:jc w:val="center"/>
        <w:rPr>
          <w:rFonts w:ascii="Constantia" w:hAnsi="Constantia"/>
          <w:b/>
          <w:color w:val="1F3864" w:themeColor="accent1" w:themeShade="80"/>
          <w:sz w:val="32"/>
          <w:lang w:val="fr-FR"/>
        </w:rPr>
      </w:pPr>
      <w:r w:rsidRPr="00C538AF">
        <w:rPr>
          <w:rFonts w:ascii="Constantia" w:hAnsi="Constantia"/>
          <w:b/>
          <w:color w:val="1F3864" w:themeColor="accent1" w:themeShade="80"/>
          <w:sz w:val="32"/>
          <w:lang w:val="fr-FR"/>
        </w:rPr>
        <w:t xml:space="preserve">Festivalul de Muzică Bizantină de la Iași </w:t>
      </w:r>
    </w:p>
    <w:p w:rsidR="000402B5" w:rsidRPr="00C538AF" w:rsidRDefault="000402B5" w:rsidP="000402B5">
      <w:pPr>
        <w:spacing w:after="60" w:line="357" w:lineRule="auto"/>
        <w:jc w:val="center"/>
        <w:rPr>
          <w:rFonts w:ascii="Constantia" w:hAnsi="Constantia"/>
          <w:b/>
          <w:color w:val="1F3864" w:themeColor="accent1" w:themeShade="80"/>
          <w:sz w:val="32"/>
          <w:lang w:val="fr-FR"/>
        </w:rPr>
      </w:pPr>
      <w:r w:rsidRPr="00C538AF">
        <w:rPr>
          <w:rFonts w:ascii="Constantia" w:hAnsi="Constantia"/>
          <w:b/>
          <w:color w:val="1F3864" w:themeColor="accent1" w:themeShade="80"/>
          <w:sz w:val="32"/>
          <w:lang w:val="fr-FR"/>
        </w:rPr>
        <w:t>23 – 26 mai 2024</w:t>
      </w:r>
    </w:p>
    <w:p w:rsidR="000402B5" w:rsidRPr="00C538AF" w:rsidRDefault="000402B5" w:rsidP="000402B5">
      <w:pPr>
        <w:spacing w:after="60" w:line="357" w:lineRule="auto"/>
        <w:jc w:val="center"/>
        <w:rPr>
          <w:rFonts w:ascii="Constantia" w:hAnsi="Constantia"/>
          <w:b/>
          <w:color w:val="1F3864" w:themeColor="accent1" w:themeShade="80"/>
          <w:sz w:val="32"/>
          <w:lang w:val="fr-FR"/>
        </w:rPr>
      </w:pPr>
      <w:r w:rsidRPr="00C538AF">
        <w:rPr>
          <w:rFonts w:ascii="Constantia" w:hAnsi="Constantia"/>
          <w:b/>
          <w:color w:val="1F3864" w:themeColor="accent1" w:themeShade="80"/>
          <w:sz w:val="32"/>
          <w:lang w:val="fr-FR"/>
        </w:rPr>
        <w:t xml:space="preserve">Ediția a VII-a </w:t>
      </w:r>
    </w:p>
    <w:p w:rsidR="000402B5" w:rsidRPr="00C538AF" w:rsidRDefault="000402B5" w:rsidP="000402B5">
      <w:pPr>
        <w:pStyle w:val="Title"/>
        <w:spacing w:before="0" w:after="60"/>
        <w:ind w:left="0" w:right="0"/>
        <w:rPr>
          <w:color w:val="1F3864" w:themeColor="accent1" w:themeShade="80"/>
          <w:spacing w:val="-2"/>
        </w:rPr>
      </w:pPr>
      <w:r w:rsidRPr="00C538AF">
        <w:rPr>
          <w:color w:val="1F3864" w:themeColor="accent1" w:themeShade="80"/>
          <w:spacing w:val="-2"/>
        </w:rPr>
        <w:t>Program</w:t>
      </w:r>
    </w:p>
    <w:p w:rsidR="000402B5" w:rsidRPr="00C538AF" w:rsidRDefault="000402B5" w:rsidP="000402B5">
      <w:pPr>
        <w:spacing w:after="60" w:line="357" w:lineRule="auto"/>
        <w:jc w:val="center"/>
        <w:rPr>
          <w:rFonts w:ascii="Constantia" w:hAnsi="Constantia"/>
          <w:b/>
          <w:color w:val="1F3864" w:themeColor="accent1" w:themeShade="80"/>
          <w:sz w:val="32"/>
          <w:lang w:val="fr-FR"/>
        </w:rPr>
      </w:pPr>
    </w:p>
    <w:p w:rsidR="000402B5" w:rsidRPr="00C538AF" w:rsidRDefault="000402B5" w:rsidP="000402B5">
      <w:pPr>
        <w:pStyle w:val="BodyText"/>
        <w:spacing w:after="60"/>
        <w:jc w:val="both"/>
        <w:rPr>
          <w:b/>
          <w:i/>
          <w:color w:val="1F3864" w:themeColor="accent1" w:themeShade="80"/>
          <w:sz w:val="24"/>
          <w:szCs w:val="24"/>
          <w:lang w:val="fr-FR"/>
        </w:rPr>
      </w:pPr>
    </w:p>
    <w:p w:rsidR="000402B5" w:rsidRPr="00C538AF" w:rsidRDefault="000402B5" w:rsidP="000402B5">
      <w:pPr>
        <w:spacing w:after="60"/>
        <w:jc w:val="both"/>
        <w:rPr>
          <w:rFonts w:ascii="Constantia" w:hAnsi="Constantia"/>
          <w:b/>
          <w:bCs/>
          <w:color w:val="1F3864" w:themeColor="accent1" w:themeShade="80"/>
          <w:sz w:val="24"/>
          <w:szCs w:val="24"/>
          <w:lang w:val="fr-FR"/>
        </w:rPr>
      </w:pP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Joi,</w:t>
      </w:r>
      <w:r w:rsidRPr="00C538AF">
        <w:rPr>
          <w:rFonts w:ascii="Constantia" w:hAnsi="Constantia"/>
          <w:b/>
          <w:bCs/>
          <w:color w:val="1F3864" w:themeColor="accent1" w:themeShade="80"/>
          <w:spacing w:val="-3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23</w:t>
      </w:r>
      <w:r w:rsidRPr="00C538AF">
        <w:rPr>
          <w:rFonts w:ascii="Constantia" w:hAnsi="Constantia"/>
          <w:b/>
          <w:bCs/>
          <w:color w:val="1F3864" w:themeColor="accent1" w:themeShade="80"/>
          <w:spacing w:val="-4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mai</w:t>
      </w:r>
      <w:r w:rsidRPr="00C538AF">
        <w:rPr>
          <w:rFonts w:ascii="Constantia" w:hAnsi="Constantia"/>
          <w:b/>
          <w:bCs/>
          <w:color w:val="1F3864" w:themeColor="accent1" w:themeShade="80"/>
          <w:spacing w:val="-1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pacing w:val="-4"/>
          <w:sz w:val="28"/>
          <w:szCs w:val="28"/>
          <w:lang w:val="fr-FR"/>
        </w:rPr>
        <w:t>2024</w:t>
      </w:r>
    </w:p>
    <w:p w:rsidR="00DE2255" w:rsidRPr="00C538AF" w:rsidRDefault="00DE2255" w:rsidP="000402B5">
      <w:pPr>
        <w:spacing w:after="60"/>
        <w:jc w:val="both"/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</w:pPr>
    </w:p>
    <w:p w:rsidR="0085792C" w:rsidRPr="00C538AF" w:rsidRDefault="0085792C" w:rsidP="000402B5">
      <w:pPr>
        <w:spacing w:after="60"/>
        <w:jc w:val="both"/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</w:pP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15:00 – Vernisajul expoziției</w:t>
      </w:r>
      <w:r w:rsidR="008E07D0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 xml:space="preserve"> „File de istorie bizantină”</w:t>
      </w:r>
      <w:r w:rsidR="001036D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,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 xml:space="preserve"> organizat</w:t>
      </w:r>
      <w:r w:rsidR="008E07D0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ă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 xml:space="preserve"> în parteneriat cu Ambasada Republicii Cipru în România</w:t>
      </w:r>
    </w:p>
    <w:p w:rsidR="0085792C" w:rsidRPr="00C538AF" w:rsidRDefault="0085792C" w:rsidP="000402B5">
      <w:pPr>
        <w:spacing w:after="60"/>
        <w:jc w:val="both"/>
        <w:rPr>
          <w:rFonts w:ascii="Constantia" w:hAnsi="Constantia"/>
          <w:b/>
          <w:bCs/>
          <w:color w:val="621C0C"/>
          <w:sz w:val="24"/>
          <w:szCs w:val="24"/>
          <w:lang w:val="fr-FR"/>
        </w:rPr>
      </w:pPr>
    </w:p>
    <w:p w:rsidR="0085792C" w:rsidRPr="00C538AF" w:rsidRDefault="0085792C" w:rsidP="000402B5">
      <w:pPr>
        <w:spacing w:after="60"/>
        <w:jc w:val="both"/>
        <w:rPr>
          <w:rFonts w:ascii="Constantia" w:hAnsi="Constantia"/>
          <w:sz w:val="24"/>
          <w:szCs w:val="24"/>
          <w:lang w:val="fr-FR"/>
        </w:rPr>
      </w:pPr>
      <w:r w:rsidRPr="00C538AF">
        <w:rPr>
          <w:rFonts w:ascii="Constantia" w:hAnsi="Constantia"/>
          <w:b/>
          <w:bCs/>
          <w:sz w:val="24"/>
          <w:szCs w:val="24"/>
          <w:lang w:val="fr-FR"/>
        </w:rPr>
        <w:t xml:space="preserve">Locație: </w:t>
      </w:r>
      <w:r w:rsidRPr="00C538AF">
        <w:rPr>
          <w:rFonts w:ascii="Constantia" w:hAnsi="Constantia"/>
          <w:sz w:val="24"/>
          <w:szCs w:val="24"/>
          <w:lang w:val="fr-FR"/>
        </w:rPr>
        <w:t>Muzeul Unirii</w:t>
      </w:r>
    </w:p>
    <w:p w:rsidR="0085792C" w:rsidRPr="00C538AF" w:rsidRDefault="0085792C" w:rsidP="000402B5">
      <w:pPr>
        <w:spacing w:after="60"/>
        <w:jc w:val="both"/>
        <w:rPr>
          <w:rFonts w:ascii="Constantia" w:hAnsi="Constantia"/>
          <w:b/>
          <w:bCs/>
          <w:sz w:val="24"/>
          <w:szCs w:val="24"/>
          <w:lang w:val="fr-FR"/>
        </w:rPr>
      </w:pPr>
    </w:p>
    <w:p w:rsidR="0085792C" w:rsidRPr="00C538AF" w:rsidRDefault="0085792C" w:rsidP="000402B5">
      <w:pPr>
        <w:spacing w:after="60"/>
        <w:jc w:val="both"/>
        <w:rPr>
          <w:rFonts w:ascii="Constantia" w:hAnsi="Constantia"/>
          <w:b/>
          <w:bCs/>
          <w:color w:val="621C0C"/>
          <w:sz w:val="24"/>
          <w:szCs w:val="24"/>
          <w:lang w:val="fr-FR"/>
        </w:rPr>
      </w:pPr>
    </w:p>
    <w:p w:rsidR="000402B5" w:rsidRPr="00C538AF" w:rsidRDefault="001D697B" w:rsidP="000402B5">
      <w:pPr>
        <w:spacing w:after="60"/>
        <w:jc w:val="both"/>
        <w:rPr>
          <w:rFonts w:ascii="Constantia" w:hAnsi="Constantia"/>
          <w:b/>
          <w:color w:val="1F3864" w:themeColor="accent1" w:themeShade="80"/>
          <w:spacing w:val="-2"/>
          <w:sz w:val="28"/>
          <w:szCs w:val="28"/>
          <w:lang w:val="fr-FR"/>
        </w:rPr>
      </w:pPr>
      <w:r w:rsidRPr="00C538AF">
        <w:rPr>
          <w:rFonts w:ascii="Constantia" w:hAnsi="Constantia"/>
          <w:b/>
          <w:color w:val="1F3864" w:themeColor="accent1" w:themeShade="80"/>
          <w:sz w:val="28"/>
          <w:szCs w:val="28"/>
          <w:lang w:val="fr-FR"/>
        </w:rPr>
        <w:t>19</w:t>
      </w:r>
      <w:r w:rsidR="000402B5" w:rsidRPr="00C538AF">
        <w:rPr>
          <w:rFonts w:ascii="Constantia" w:hAnsi="Constantia"/>
          <w:b/>
          <w:color w:val="1F3864" w:themeColor="accent1" w:themeShade="80"/>
          <w:sz w:val="28"/>
          <w:szCs w:val="28"/>
          <w:lang w:val="fr-FR"/>
        </w:rPr>
        <w:t>:</w:t>
      </w:r>
      <w:r w:rsidRPr="00C538AF">
        <w:rPr>
          <w:rFonts w:ascii="Constantia" w:hAnsi="Constantia"/>
          <w:b/>
          <w:color w:val="1F3864" w:themeColor="accent1" w:themeShade="80"/>
          <w:sz w:val="28"/>
          <w:szCs w:val="28"/>
          <w:lang w:val="fr-FR"/>
        </w:rPr>
        <w:t>3</w:t>
      </w:r>
      <w:r w:rsidR="000402B5" w:rsidRPr="00C538AF">
        <w:rPr>
          <w:rFonts w:ascii="Constantia" w:hAnsi="Constantia"/>
          <w:b/>
          <w:color w:val="1F3864" w:themeColor="accent1" w:themeShade="80"/>
          <w:sz w:val="28"/>
          <w:szCs w:val="28"/>
          <w:lang w:val="fr-FR"/>
        </w:rPr>
        <w:t>0</w:t>
      </w:r>
      <w:r w:rsidR="000402B5" w:rsidRPr="00C538AF">
        <w:rPr>
          <w:rFonts w:ascii="Constantia" w:hAnsi="Constantia"/>
          <w:b/>
          <w:color w:val="1F3864" w:themeColor="accent1" w:themeShade="80"/>
          <w:spacing w:val="-9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color w:val="1F3864" w:themeColor="accent1" w:themeShade="80"/>
          <w:sz w:val="28"/>
          <w:szCs w:val="28"/>
          <w:lang w:val="fr-FR"/>
        </w:rPr>
        <w:t>Deschidere oficială. Concert „</w:t>
      </w:r>
      <w:r w:rsidR="00C50F09" w:rsidRPr="00C538AF">
        <w:rPr>
          <w:rFonts w:ascii="Constantia" w:hAnsi="Constantia"/>
          <w:b/>
          <w:color w:val="1F3864" w:themeColor="accent1" w:themeShade="80"/>
          <w:sz w:val="28"/>
          <w:szCs w:val="28"/>
          <w:lang w:val="fr-FR"/>
        </w:rPr>
        <w:t xml:space="preserve">Domnul nostru Iisus Hristos </w:t>
      </w:r>
      <w:r w:rsidRPr="00C538AF">
        <w:rPr>
          <w:rFonts w:ascii="Constantia" w:hAnsi="Constantia"/>
          <w:b/>
          <w:color w:val="1F3864" w:themeColor="accent1" w:themeShade="80"/>
          <w:sz w:val="28"/>
          <w:szCs w:val="28"/>
          <w:lang w:val="fr-FR"/>
        </w:rPr>
        <w:t>–</w:t>
      </w:r>
      <w:r w:rsidR="00C50F09" w:rsidRPr="00C538AF">
        <w:rPr>
          <w:rFonts w:ascii="Constantia" w:hAnsi="Constantia"/>
          <w:b/>
          <w:color w:val="1F3864" w:themeColor="accent1" w:themeShade="80"/>
          <w:sz w:val="28"/>
          <w:szCs w:val="28"/>
          <w:lang w:val="fr-FR"/>
        </w:rPr>
        <w:t xml:space="preserve"> Tămăduitorul</w:t>
      </w:r>
      <w:r w:rsidRPr="00C538AF">
        <w:rPr>
          <w:rFonts w:ascii="Constantia" w:hAnsi="Constantia"/>
          <w:b/>
          <w:color w:val="1F3864" w:themeColor="accent1" w:themeShade="80"/>
          <w:sz w:val="28"/>
          <w:szCs w:val="28"/>
          <w:lang w:val="fr-FR"/>
        </w:rPr>
        <w:t>”</w:t>
      </w:r>
    </w:p>
    <w:p w:rsidR="000402B5" w:rsidRPr="00D27B37" w:rsidRDefault="000402B5" w:rsidP="000402B5">
      <w:pPr>
        <w:spacing w:after="60"/>
        <w:jc w:val="both"/>
        <w:rPr>
          <w:rFonts w:ascii="Constantia" w:hAnsi="Constantia"/>
          <w:b/>
          <w:color w:val="621C0C"/>
          <w:sz w:val="24"/>
          <w:szCs w:val="24"/>
          <w:lang w:val="fr-FR"/>
        </w:rPr>
      </w:pPr>
    </w:p>
    <w:p w:rsidR="000402B5" w:rsidRPr="008A6810" w:rsidRDefault="000402B5" w:rsidP="000402B5">
      <w:pPr>
        <w:spacing w:after="60"/>
        <w:jc w:val="both"/>
        <w:rPr>
          <w:rFonts w:ascii="Constantia" w:hAnsi="Constantia"/>
          <w:b/>
          <w:sz w:val="24"/>
          <w:szCs w:val="24"/>
          <w:lang w:val="fr-FR"/>
        </w:rPr>
      </w:pPr>
      <w:r w:rsidRPr="008A6810">
        <w:rPr>
          <w:rFonts w:ascii="Constantia" w:hAnsi="Constantia"/>
          <w:b/>
          <w:spacing w:val="-2"/>
          <w:sz w:val="24"/>
          <w:szCs w:val="24"/>
          <w:lang w:val="fr-FR"/>
        </w:rPr>
        <w:t>Invitați:</w:t>
      </w:r>
    </w:p>
    <w:p w:rsidR="003B08DC" w:rsidRPr="003B08DC" w:rsidRDefault="000402B5" w:rsidP="000402B5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spacing w:after="60" w:line="256" w:lineRule="auto"/>
        <w:ind w:left="0" w:firstLine="0"/>
        <w:jc w:val="both"/>
        <w:textAlignment w:val="auto"/>
        <w:rPr>
          <w:rFonts w:ascii="Constantia" w:hAnsi="Constantia"/>
          <w:sz w:val="24"/>
          <w:szCs w:val="24"/>
          <w:lang w:val="fr-FR"/>
        </w:rPr>
      </w:pPr>
      <w:r w:rsidRPr="003B08DC">
        <w:rPr>
          <w:rFonts w:ascii="Constantia" w:hAnsi="Constantia"/>
          <w:sz w:val="24"/>
          <w:szCs w:val="24"/>
          <w:lang w:val="fr-FR"/>
        </w:rPr>
        <w:t xml:space="preserve">Corul „Sf. Ioan Damaschin” </w:t>
      </w:r>
      <w:r w:rsidR="003B08DC" w:rsidRPr="003B08DC">
        <w:rPr>
          <w:rFonts w:ascii="Constantia" w:hAnsi="Constantia"/>
          <w:sz w:val="24"/>
          <w:szCs w:val="24"/>
          <w:lang w:val="fr-FR"/>
        </w:rPr>
        <w:t>al Arhiepiscopiei de Cipru</w:t>
      </w:r>
      <w:r w:rsidRPr="003B08DC">
        <w:rPr>
          <w:rFonts w:ascii="Constantia" w:hAnsi="Constantia"/>
          <w:sz w:val="24"/>
          <w:szCs w:val="24"/>
          <w:lang w:val="fr-FR"/>
        </w:rPr>
        <w:t xml:space="preserve"> </w:t>
      </w:r>
    </w:p>
    <w:p w:rsidR="000402B5" w:rsidRPr="003B08DC" w:rsidRDefault="000402B5" w:rsidP="000402B5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spacing w:after="60" w:line="256" w:lineRule="auto"/>
        <w:ind w:left="0" w:firstLine="0"/>
        <w:jc w:val="both"/>
        <w:textAlignment w:val="auto"/>
        <w:rPr>
          <w:rFonts w:ascii="Constantia" w:hAnsi="Constantia"/>
          <w:sz w:val="24"/>
          <w:szCs w:val="24"/>
        </w:rPr>
      </w:pPr>
      <w:r w:rsidRPr="003B08DC">
        <w:rPr>
          <w:rFonts w:ascii="Constantia" w:hAnsi="Constantia"/>
          <w:sz w:val="24"/>
          <w:szCs w:val="24"/>
        </w:rPr>
        <w:t>Corul „Chivotul”</w:t>
      </w:r>
      <w:r w:rsidR="001028C4">
        <w:rPr>
          <w:rFonts w:ascii="Constantia" w:hAnsi="Constantia"/>
          <w:sz w:val="24"/>
          <w:szCs w:val="24"/>
        </w:rPr>
        <w:t xml:space="preserve"> al</w:t>
      </w:r>
      <w:r w:rsidRPr="003B08DC">
        <w:rPr>
          <w:rFonts w:ascii="Constantia" w:hAnsi="Constantia"/>
          <w:sz w:val="24"/>
          <w:szCs w:val="24"/>
        </w:rPr>
        <w:t xml:space="preserve"> Catedralei Mitropolitane din Iași</w:t>
      </w:r>
    </w:p>
    <w:p w:rsidR="000402B5" w:rsidRPr="00BC233B" w:rsidRDefault="000402B5" w:rsidP="000402B5">
      <w:pPr>
        <w:pStyle w:val="ListParagraph"/>
        <w:widowControl w:val="0"/>
        <w:tabs>
          <w:tab w:val="left" w:pos="818"/>
          <w:tab w:val="left" w:pos="820"/>
        </w:tabs>
        <w:suppressAutoHyphens w:val="0"/>
        <w:autoSpaceDE w:val="0"/>
        <w:spacing w:after="60" w:line="256" w:lineRule="auto"/>
        <w:ind w:left="0"/>
        <w:jc w:val="both"/>
        <w:textAlignment w:val="auto"/>
        <w:rPr>
          <w:rFonts w:ascii="Constantia" w:hAnsi="Constantia"/>
          <w:sz w:val="24"/>
          <w:szCs w:val="24"/>
        </w:rPr>
      </w:pPr>
    </w:p>
    <w:p w:rsidR="000402B5" w:rsidRDefault="000402B5" w:rsidP="00DE2255">
      <w:pPr>
        <w:pStyle w:val="BodyText"/>
        <w:spacing w:after="60"/>
        <w:jc w:val="both"/>
        <w:rPr>
          <w:sz w:val="24"/>
          <w:szCs w:val="24"/>
          <w:lang w:val="fr-FR"/>
        </w:rPr>
      </w:pPr>
      <w:r w:rsidRPr="00BC233B">
        <w:rPr>
          <w:b/>
          <w:sz w:val="24"/>
          <w:szCs w:val="24"/>
        </w:rPr>
        <w:t>Locație</w:t>
      </w:r>
      <w:r w:rsidRPr="00BC233B">
        <w:rPr>
          <w:sz w:val="24"/>
          <w:szCs w:val="24"/>
        </w:rPr>
        <w:t>:</w:t>
      </w:r>
      <w:r w:rsidRPr="00BC233B">
        <w:rPr>
          <w:spacing w:val="49"/>
          <w:sz w:val="24"/>
          <w:szCs w:val="24"/>
        </w:rPr>
        <w:t xml:space="preserve"> </w:t>
      </w:r>
      <w:r w:rsidR="00224B53" w:rsidRPr="00224B53">
        <w:rPr>
          <w:sz w:val="24"/>
          <w:szCs w:val="24"/>
          <w:lang w:val="fr-FR"/>
        </w:rPr>
        <w:t>Sala Unirii – Cinema V</w:t>
      </w:r>
      <w:r w:rsidR="00224B53">
        <w:rPr>
          <w:sz w:val="24"/>
          <w:szCs w:val="24"/>
          <w:lang w:val="fr-FR"/>
        </w:rPr>
        <w:t>ictoria</w:t>
      </w:r>
    </w:p>
    <w:p w:rsidR="00DE2255" w:rsidRPr="00224B53" w:rsidRDefault="00DE2255" w:rsidP="000402B5">
      <w:pPr>
        <w:spacing w:after="60"/>
        <w:jc w:val="both"/>
        <w:rPr>
          <w:rFonts w:ascii="Constantia" w:hAnsi="Constantia"/>
          <w:sz w:val="24"/>
          <w:szCs w:val="24"/>
          <w:lang w:val="fr-FR"/>
        </w:rPr>
        <w:sectPr w:rsidR="00DE2255" w:rsidRPr="00224B53" w:rsidSect="007514F6">
          <w:headerReference w:type="default" r:id="rId8"/>
          <w:footerReference w:type="default" r:id="rId9"/>
          <w:headerReference w:type="first" r:id="rId10"/>
          <w:pgSz w:w="12240" w:h="15840"/>
          <w:pgMar w:top="2160" w:right="1440" w:bottom="864" w:left="1440" w:header="720" w:footer="0" w:gutter="0"/>
          <w:pgNumType w:start="1"/>
          <w:cols w:space="720"/>
          <w:titlePg/>
          <w:docGrid w:linePitch="299"/>
        </w:sectPr>
      </w:pPr>
    </w:p>
    <w:p w:rsidR="000402B5" w:rsidRPr="00C538AF" w:rsidRDefault="000402B5" w:rsidP="000402B5">
      <w:pPr>
        <w:pStyle w:val="BodyText"/>
        <w:spacing w:after="60"/>
        <w:jc w:val="both"/>
        <w:rPr>
          <w:color w:val="1F3864" w:themeColor="accent1" w:themeShade="80"/>
          <w:sz w:val="24"/>
          <w:szCs w:val="24"/>
        </w:rPr>
      </w:pPr>
    </w:p>
    <w:p w:rsidR="000402B5" w:rsidRPr="00C538AF" w:rsidRDefault="000402B5" w:rsidP="000402B5">
      <w:pPr>
        <w:pStyle w:val="BodyText"/>
        <w:spacing w:after="60"/>
        <w:jc w:val="both"/>
        <w:rPr>
          <w:color w:val="1F3864" w:themeColor="accent1" w:themeShade="80"/>
          <w:sz w:val="24"/>
          <w:szCs w:val="24"/>
        </w:rPr>
      </w:pPr>
    </w:p>
    <w:p w:rsidR="000402B5" w:rsidRPr="00C538AF" w:rsidRDefault="000402B5" w:rsidP="000402B5">
      <w:pPr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</w:pP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Vineri,</w:t>
      </w:r>
      <w:r w:rsidRPr="00C538AF">
        <w:rPr>
          <w:rFonts w:ascii="Constantia" w:hAnsi="Constantia"/>
          <w:b/>
          <w:bCs/>
          <w:color w:val="1F3864" w:themeColor="accent1" w:themeShade="80"/>
          <w:spacing w:val="-2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24</w:t>
      </w:r>
      <w:r w:rsidRPr="00C538AF">
        <w:rPr>
          <w:rFonts w:ascii="Constantia" w:hAnsi="Constantia"/>
          <w:b/>
          <w:bCs/>
          <w:color w:val="1F3864" w:themeColor="accent1" w:themeShade="80"/>
          <w:spacing w:val="-4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mai</w:t>
      </w:r>
      <w:r w:rsidRPr="00C538AF">
        <w:rPr>
          <w:rFonts w:ascii="Constantia" w:hAnsi="Constantia"/>
          <w:b/>
          <w:bCs/>
          <w:color w:val="1F3864" w:themeColor="accent1" w:themeShade="80"/>
          <w:spacing w:val="-4"/>
          <w:sz w:val="28"/>
          <w:szCs w:val="28"/>
          <w:lang w:val="fr-FR"/>
        </w:rPr>
        <w:t xml:space="preserve"> 2024</w:t>
      </w:r>
    </w:p>
    <w:p w:rsidR="000402B5" w:rsidRPr="00C538AF" w:rsidRDefault="000402B5" w:rsidP="000402B5">
      <w:pPr>
        <w:pStyle w:val="BodyText"/>
        <w:spacing w:after="60"/>
        <w:jc w:val="both"/>
        <w:rPr>
          <w:b/>
          <w:color w:val="1F3864" w:themeColor="accent1" w:themeShade="80"/>
          <w:sz w:val="24"/>
          <w:szCs w:val="24"/>
        </w:rPr>
      </w:pPr>
    </w:p>
    <w:p w:rsidR="000402B5" w:rsidRPr="00C538AF" w:rsidRDefault="000402B5" w:rsidP="000402B5">
      <w:pPr>
        <w:pStyle w:val="BodyText"/>
        <w:spacing w:after="60"/>
        <w:jc w:val="both"/>
        <w:rPr>
          <w:b/>
          <w:color w:val="1F3864" w:themeColor="accent1" w:themeShade="80"/>
          <w:sz w:val="24"/>
          <w:szCs w:val="24"/>
        </w:rPr>
      </w:pPr>
    </w:p>
    <w:p w:rsidR="000402B5" w:rsidRPr="00C538AF" w:rsidRDefault="000402B5" w:rsidP="000402B5">
      <w:pPr>
        <w:spacing w:after="60"/>
        <w:jc w:val="both"/>
        <w:rPr>
          <w:rFonts w:ascii="Constantia" w:hAnsi="Constantia"/>
          <w:b/>
          <w:bCs/>
          <w:color w:val="1F3864" w:themeColor="accent1" w:themeShade="80"/>
          <w:spacing w:val="-4"/>
          <w:sz w:val="28"/>
          <w:szCs w:val="28"/>
          <w:lang w:val="fr-FR"/>
        </w:rPr>
      </w:pP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10:00-13:00</w:t>
      </w:r>
      <w:r w:rsidRPr="00C538AF">
        <w:rPr>
          <w:rFonts w:ascii="Constantia" w:hAnsi="Constantia"/>
          <w:b/>
          <w:bCs/>
          <w:color w:val="1F3864" w:themeColor="accent1" w:themeShade="80"/>
          <w:spacing w:val="-10"/>
          <w:sz w:val="28"/>
          <w:szCs w:val="28"/>
          <w:lang w:val="fr-FR"/>
        </w:rPr>
        <w:t xml:space="preserve"> </w:t>
      </w:r>
      <w:r w:rsidR="003B08DC"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Concursul Național de Muzică psaltică pentru Seminariile și Liceele Teologice Ortodoxe din România</w:t>
      </w:r>
    </w:p>
    <w:p w:rsidR="000402B5" w:rsidRPr="008A6810" w:rsidRDefault="000402B5" w:rsidP="000402B5">
      <w:pPr>
        <w:spacing w:after="60"/>
        <w:jc w:val="both"/>
        <w:rPr>
          <w:rFonts w:ascii="Constantia" w:hAnsi="Constantia"/>
          <w:b/>
          <w:bCs/>
          <w:color w:val="621C0C"/>
          <w:sz w:val="24"/>
          <w:szCs w:val="24"/>
          <w:lang w:val="fr-FR"/>
        </w:rPr>
      </w:pPr>
    </w:p>
    <w:p w:rsidR="000402B5" w:rsidRDefault="000402B5" w:rsidP="000402B5">
      <w:pPr>
        <w:pStyle w:val="BodyText"/>
        <w:spacing w:after="60"/>
        <w:jc w:val="both"/>
        <w:rPr>
          <w:sz w:val="24"/>
          <w:szCs w:val="24"/>
        </w:rPr>
      </w:pPr>
      <w:r w:rsidRPr="00BC233B">
        <w:rPr>
          <w:b/>
          <w:sz w:val="24"/>
          <w:szCs w:val="24"/>
        </w:rPr>
        <w:t>Locație</w:t>
      </w:r>
      <w:r w:rsidRPr="00BC233B">
        <w:rPr>
          <w:sz w:val="24"/>
          <w:szCs w:val="24"/>
        </w:rPr>
        <w:t>:</w:t>
      </w:r>
      <w:r w:rsidRPr="00BC233B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Sala „Iustin Moisescu” – Complexul Mitropolitan</w:t>
      </w:r>
    </w:p>
    <w:p w:rsidR="004258AB" w:rsidRPr="00BC233B" w:rsidRDefault="004258AB" w:rsidP="000402B5">
      <w:pPr>
        <w:pStyle w:val="BodyText"/>
        <w:spacing w:after="60"/>
        <w:jc w:val="both"/>
        <w:rPr>
          <w:sz w:val="24"/>
          <w:szCs w:val="24"/>
        </w:rPr>
      </w:pPr>
    </w:p>
    <w:p w:rsidR="000402B5" w:rsidRPr="00BC233B" w:rsidRDefault="000402B5" w:rsidP="000402B5">
      <w:pPr>
        <w:pStyle w:val="BodyText"/>
        <w:spacing w:after="60"/>
        <w:jc w:val="both"/>
        <w:rPr>
          <w:sz w:val="24"/>
          <w:szCs w:val="24"/>
        </w:rPr>
      </w:pPr>
    </w:p>
    <w:p w:rsidR="000402B5" w:rsidRPr="00C538AF" w:rsidRDefault="00F22745" w:rsidP="000402B5">
      <w:pPr>
        <w:pStyle w:val="BodyText"/>
        <w:spacing w:after="60"/>
        <w:jc w:val="both"/>
        <w:rPr>
          <w:rFonts w:eastAsia="Calibri" w:cs="Times New Roman"/>
          <w:b/>
          <w:bCs/>
          <w:color w:val="1F3864" w:themeColor="accent1" w:themeShade="80"/>
          <w:sz w:val="28"/>
          <w:szCs w:val="28"/>
        </w:rPr>
      </w:pPr>
      <w:r w:rsidRPr="00C538AF">
        <w:rPr>
          <w:rFonts w:eastAsia="Calibri" w:cs="Times New Roman"/>
          <w:b/>
          <w:bCs/>
          <w:color w:val="1F3864" w:themeColor="accent1" w:themeShade="80"/>
          <w:sz w:val="28"/>
          <w:szCs w:val="28"/>
          <w:lang w:val="fr-FR"/>
        </w:rPr>
        <w:t>17:00 Vernisaj</w:t>
      </w:r>
      <w:r w:rsidR="00031B4C" w:rsidRPr="00C538AF">
        <w:rPr>
          <w:rFonts w:eastAsia="Calibri" w:cs="Times New Roman"/>
          <w:b/>
          <w:bCs/>
          <w:color w:val="1F3864" w:themeColor="accent1" w:themeShade="80"/>
          <w:sz w:val="28"/>
          <w:szCs w:val="28"/>
          <w:lang w:val="fr-FR"/>
        </w:rPr>
        <w:t>ul</w:t>
      </w:r>
      <w:r w:rsidRPr="00C538AF">
        <w:rPr>
          <w:rFonts w:eastAsia="Calibri" w:cs="Times New Roman"/>
          <w:b/>
          <w:bCs/>
          <w:color w:val="1F3864" w:themeColor="accent1" w:themeShade="80"/>
          <w:sz w:val="28"/>
          <w:szCs w:val="28"/>
          <w:lang w:val="fr-FR"/>
        </w:rPr>
        <w:t xml:space="preserve"> expoziți</w:t>
      </w:r>
      <w:r w:rsidR="00031B4C" w:rsidRPr="00C538AF">
        <w:rPr>
          <w:rFonts w:eastAsia="Calibri" w:cs="Times New Roman"/>
          <w:b/>
          <w:bCs/>
          <w:color w:val="1F3864" w:themeColor="accent1" w:themeShade="80"/>
          <w:sz w:val="28"/>
          <w:szCs w:val="28"/>
          <w:lang w:val="fr-FR"/>
        </w:rPr>
        <w:t>ilor „Libertate</w:t>
      </w:r>
      <w:r w:rsidR="00184B7F">
        <w:rPr>
          <w:rFonts w:eastAsia="Calibri" w:cs="Times New Roman"/>
          <w:b/>
          <w:bCs/>
          <w:color w:val="1F3864" w:themeColor="accent1" w:themeShade="80"/>
          <w:sz w:val="28"/>
          <w:szCs w:val="28"/>
          <w:lang w:val="fr-FR"/>
        </w:rPr>
        <w:t>,</w:t>
      </w:r>
      <w:r w:rsidR="00031B4C" w:rsidRPr="00C538AF">
        <w:rPr>
          <w:rFonts w:eastAsia="Calibri" w:cs="Times New Roman"/>
          <w:b/>
          <w:bCs/>
          <w:color w:val="1F3864" w:themeColor="accent1" w:themeShade="80"/>
          <w:sz w:val="28"/>
          <w:szCs w:val="28"/>
          <w:lang w:val="fr-FR"/>
        </w:rPr>
        <w:t xml:space="preserve"> te </w:t>
      </w:r>
      <w:r w:rsidR="00184B7F">
        <w:rPr>
          <w:rFonts w:eastAsia="Calibri" w:cs="Times New Roman"/>
          <w:b/>
          <w:bCs/>
          <w:color w:val="1F3864" w:themeColor="accent1" w:themeShade="80"/>
          <w:sz w:val="28"/>
          <w:szCs w:val="28"/>
          <w:lang w:val="fr-FR"/>
        </w:rPr>
        <w:t>iubim!</w:t>
      </w:r>
      <w:r w:rsidR="00031B4C" w:rsidRPr="00C538AF">
        <w:rPr>
          <w:rFonts w:eastAsia="Calibri" w:cs="Times New Roman"/>
          <w:b/>
          <w:bCs/>
          <w:color w:val="1F3864" w:themeColor="accent1" w:themeShade="80"/>
          <w:sz w:val="28"/>
          <w:szCs w:val="28"/>
          <w:lang w:val="fr-FR"/>
        </w:rPr>
        <w:t>” </w:t>
      </w:r>
      <w:r w:rsidR="00031B4C" w:rsidRPr="00C538AF">
        <w:rPr>
          <w:rFonts w:eastAsia="Calibri" w:cs="Times New Roman"/>
          <w:b/>
          <w:bCs/>
          <w:color w:val="1F3864" w:themeColor="accent1" w:themeShade="80"/>
          <w:sz w:val="28"/>
          <w:szCs w:val="28"/>
        </w:rPr>
        <w:t>și „Parabolele Mântuitorului” de Elena Murariu</w:t>
      </w:r>
    </w:p>
    <w:p w:rsidR="00F22745" w:rsidRPr="00031B4C" w:rsidRDefault="00F22745" w:rsidP="000402B5">
      <w:pPr>
        <w:pStyle w:val="BodyText"/>
        <w:spacing w:after="60"/>
        <w:jc w:val="both"/>
        <w:rPr>
          <w:rFonts w:eastAsia="Calibri" w:cs="Times New Roman"/>
          <w:b/>
          <w:bCs/>
          <w:color w:val="621C0C"/>
          <w:sz w:val="28"/>
          <w:szCs w:val="28"/>
        </w:rPr>
      </w:pPr>
    </w:p>
    <w:p w:rsidR="00F22745" w:rsidRPr="00BC233B" w:rsidRDefault="00F22745" w:rsidP="00F22745">
      <w:pPr>
        <w:pStyle w:val="BodyText"/>
        <w:spacing w:after="60"/>
        <w:jc w:val="both"/>
        <w:rPr>
          <w:sz w:val="24"/>
          <w:szCs w:val="24"/>
        </w:rPr>
      </w:pPr>
      <w:r w:rsidRPr="00BC233B">
        <w:rPr>
          <w:b/>
          <w:sz w:val="24"/>
          <w:szCs w:val="24"/>
        </w:rPr>
        <w:t>Locație</w:t>
      </w:r>
      <w:r w:rsidRPr="00BC233B">
        <w:rPr>
          <w:sz w:val="24"/>
          <w:szCs w:val="24"/>
        </w:rPr>
        <w:t>:</w:t>
      </w:r>
      <w:r w:rsidRPr="00BC233B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Muzeul Mitropolitan</w:t>
      </w:r>
    </w:p>
    <w:p w:rsidR="00F22745" w:rsidRPr="00F22745" w:rsidRDefault="00F22745" w:rsidP="000402B5">
      <w:pPr>
        <w:pStyle w:val="BodyText"/>
        <w:spacing w:after="60"/>
        <w:jc w:val="both"/>
        <w:rPr>
          <w:rFonts w:eastAsia="Calibri" w:cs="Times New Roman"/>
          <w:b/>
          <w:bCs/>
          <w:color w:val="621C0C"/>
          <w:sz w:val="28"/>
          <w:szCs w:val="28"/>
        </w:rPr>
      </w:pPr>
    </w:p>
    <w:p w:rsidR="00F22745" w:rsidRPr="00BC233B" w:rsidRDefault="00F22745" w:rsidP="000402B5">
      <w:pPr>
        <w:pStyle w:val="BodyText"/>
        <w:spacing w:after="60"/>
        <w:jc w:val="both"/>
        <w:rPr>
          <w:b/>
          <w:bCs/>
          <w:color w:val="621C0C"/>
          <w:sz w:val="24"/>
          <w:szCs w:val="24"/>
        </w:rPr>
      </w:pPr>
    </w:p>
    <w:p w:rsidR="000402B5" w:rsidRPr="00C538AF" w:rsidRDefault="000402B5" w:rsidP="000402B5">
      <w:pPr>
        <w:spacing w:after="60"/>
        <w:jc w:val="both"/>
        <w:rPr>
          <w:rFonts w:ascii="Constantia" w:hAnsi="Constantia"/>
          <w:b/>
          <w:bCs/>
          <w:color w:val="1F3864" w:themeColor="accent1" w:themeShade="80"/>
          <w:spacing w:val="-2"/>
          <w:sz w:val="28"/>
          <w:szCs w:val="28"/>
          <w:lang w:val="fr-FR"/>
        </w:rPr>
      </w:pP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20:00</w:t>
      </w:r>
      <w:r w:rsidRPr="00C538AF">
        <w:rPr>
          <w:rFonts w:ascii="Constantia" w:hAnsi="Constantia"/>
          <w:b/>
          <w:bCs/>
          <w:color w:val="1F3864" w:themeColor="accent1" w:themeShade="80"/>
          <w:spacing w:val="-16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Slujba</w:t>
      </w:r>
      <w:r w:rsidRPr="00C538AF">
        <w:rPr>
          <w:rFonts w:ascii="Constantia" w:hAnsi="Constantia"/>
          <w:b/>
          <w:bCs/>
          <w:color w:val="1F3864" w:themeColor="accent1" w:themeShade="80"/>
          <w:spacing w:val="-12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Privegherii</w:t>
      </w:r>
      <w:r w:rsidRPr="00C538AF">
        <w:rPr>
          <w:rFonts w:ascii="Constantia" w:hAnsi="Constantia"/>
          <w:b/>
          <w:bCs/>
          <w:color w:val="1F3864" w:themeColor="accent1" w:themeShade="80"/>
          <w:spacing w:val="-13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în</w:t>
      </w:r>
      <w:r w:rsidRPr="00C538AF">
        <w:rPr>
          <w:rFonts w:ascii="Constantia" w:hAnsi="Constantia"/>
          <w:b/>
          <w:bCs/>
          <w:color w:val="1F3864" w:themeColor="accent1" w:themeShade="80"/>
          <w:spacing w:val="-15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cinstea</w:t>
      </w:r>
      <w:r w:rsidRPr="00C538AF">
        <w:rPr>
          <w:rFonts w:ascii="Constantia" w:hAnsi="Constantia"/>
          <w:b/>
          <w:bCs/>
          <w:color w:val="1F3864" w:themeColor="accent1" w:themeShade="80"/>
          <w:spacing w:val="-14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Sf</w:t>
      </w:r>
      <w:r w:rsidR="008E07D0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ântului</w:t>
      </w:r>
      <w:r w:rsidRPr="00C538AF">
        <w:rPr>
          <w:rFonts w:ascii="Constantia" w:hAnsi="Constantia"/>
          <w:b/>
          <w:bCs/>
          <w:color w:val="1F3864" w:themeColor="accent1" w:themeShade="80"/>
          <w:spacing w:val="-15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Ierarh</w:t>
      </w:r>
      <w:r w:rsidRPr="00C538AF">
        <w:rPr>
          <w:rFonts w:ascii="Constantia" w:hAnsi="Constantia"/>
          <w:b/>
          <w:bCs/>
          <w:color w:val="1F3864" w:themeColor="accent1" w:themeShade="80"/>
          <w:spacing w:val="-13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Dosoftei</w:t>
      </w:r>
      <w:r w:rsidRPr="00C538AF">
        <w:rPr>
          <w:rFonts w:ascii="Constantia" w:hAnsi="Constantia"/>
          <w:b/>
          <w:bCs/>
          <w:color w:val="1F3864" w:themeColor="accent1" w:themeShade="80"/>
          <w:spacing w:val="-10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(400</w:t>
      </w:r>
      <w:r w:rsidRPr="00C538AF">
        <w:rPr>
          <w:rFonts w:ascii="Constantia" w:hAnsi="Constantia"/>
          <w:b/>
          <w:bCs/>
          <w:color w:val="1F3864" w:themeColor="accent1" w:themeShade="80"/>
          <w:spacing w:val="-15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de</w:t>
      </w:r>
      <w:r w:rsidRPr="00C538AF">
        <w:rPr>
          <w:rFonts w:ascii="Constantia" w:hAnsi="Constantia"/>
          <w:b/>
          <w:bCs/>
          <w:color w:val="1F3864" w:themeColor="accent1" w:themeShade="80"/>
          <w:spacing w:val="-14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ani</w:t>
      </w:r>
      <w:r w:rsidRPr="00C538AF">
        <w:rPr>
          <w:rFonts w:ascii="Constantia" w:hAnsi="Constantia"/>
          <w:b/>
          <w:bCs/>
          <w:color w:val="1F3864" w:themeColor="accent1" w:themeShade="80"/>
          <w:spacing w:val="-14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pacing w:val="-5"/>
          <w:sz w:val="28"/>
          <w:szCs w:val="28"/>
          <w:lang w:val="fr-FR"/>
        </w:rPr>
        <w:t>de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 xml:space="preserve"> la</w:t>
      </w:r>
      <w:r w:rsidRPr="00C538AF">
        <w:rPr>
          <w:rFonts w:ascii="Constantia" w:hAnsi="Constantia"/>
          <w:b/>
          <w:bCs/>
          <w:color w:val="1F3864" w:themeColor="accent1" w:themeShade="80"/>
          <w:spacing w:val="-4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pacing w:val="-2"/>
          <w:sz w:val="28"/>
          <w:szCs w:val="28"/>
          <w:lang w:val="fr-FR"/>
        </w:rPr>
        <w:t>naștere)</w:t>
      </w:r>
    </w:p>
    <w:p w:rsidR="000402B5" w:rsidRPr="00D27B37" w:rsidRDefault="000402B5" w:rsidP="000402B5">
      <w:pPr>
        <w:spacing w:after="60"/>
        <w:jc w:val="both"/>
        <w:rPr>
          <w:rFonts w:ascii="Constantia" w:hAnsi="Constantia"/>
          <w:b/>
          <w:bCs/>
          <w:color w:val="621C0C"/>
          <w:sz w:val="28"/>
          <w:szCs w:val="28"/>
          <w:lang w:val="fr-FR"/>
        </w:rPr>
      </w:pPr>
    </w:p>
    <w:p w:rsidR="000402B5" w:rsidRPr="008A6810" w:rsidRDefault="000402B5" w:rsidP="000402B5">
      <w:pPr>
        <w:spacing w:after="60"/>
        <w:jc w:val="both"/>
        <w:rPr>
          <w:rFonts w:ascii="Constantia" w:hAnsi="Constantia"/>
          <w:sz w:val="24"/>
          <w:szCs w:val="24"/>
          <w:lang w:val="fr-FR"/>
        </w:rPr>
      </w:pPr>
      <w:r w:rsidRPr="008A6810">
        <w:rPr>
          <w:rFonts w:ascii="Constantia" w:hAnsi="Constantia"/>
          <w:b/>
          <w:spacing w:val="-2"/>
          <w:sz w:val="24"/>
          <w:szCs w:val="24"/>
          <w:lang w:val="fr-FR"/>
        </w:rPr>
        <w:t>Invitați</w:t>
      </w:r>
      <w:r w:rsidRPr="008A6810">
        <w:rPr>
          <w:rFonts w:ascii="Constantia" w:hAnsi="Constantia"/>
          <w:spacing w:val="-2"/>
          <w:sz w:val="24"/>
          <w:szCs w:val="24"/>
          <w:lang w:val="fr-FR"/>
        </w:rPr>
        <w:t>:</w:t>
      </w:r>
    </w:p>
    <w:p w:rsidR="000402B5" w:rsidRPr="003936E5" w:rsidRDefault="000402B5" w:rsidP="000402B5">
      <w:pPr>
        <w:pStyle w:val="ListParagraph"/>
        <w:widowControl w:val="0"/>
        <w:numPr>
          <w:ilvl w:val="0"/>
          <w:numId w:val="1"/>
        </w:numPr>
        <w:tabs>
          <w:tab w:val="left" w:pos="818"/>
        </w:tabs>
        <w:suppressAutoHyphens w:val="0"/>
        <w:autoSpaceDE w:val="0"/>
        <w:spacing w:after="60" w:line="240" w:lineRule="auto"/>
        <w:ind w:left="0" w:firstLine="0"/>
        <w:jc w:val="both"/>
        <w:textAlignment w:val="auto"/>
        <w:rPr>
          <w:rFonts w:ascii="Constantia" w:hAnsi="Constantia"/>
          <w:sz w:val="24"/>
          <w:szCs w:val="24"/>
        </w:rPr>
      </w:pPr>
      <w:r w:rsidRPr="00BC233B">
        <w:rPr>
          <w:rFonts w:ascii="Constantia" w:hAnsi="Constantia"/>
          <w:sz w:val="24"/>
          <w:szCs w:val="24"/>
        </w:rPr>
        <w:t>Grupul</w:t>
      </w:r>
      <w:r w:rsidRPr="00BC233B">
        <w:rPr>
          <w:rFonts w:ascii="Constantia" w:hAnsi="Constantia"/>
          <w:spacing w:val="-9"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P</w:t>
      </w:r>
      <w:r w:rsidRPr="00BC233B">
        <w:rPr>
          <w:rFonts w:ascii="Constantia" w:hAnsi="Constantia"/>
          <w:sz w:val="24"/>
          <w:szCs w:val="24"/>
        </w:rPr>
        <w:t>saltic</w:t>
      </w:r>
      <w:r w:rsidRPr="00BC233B">
        <w:rPr>
          <w:rFonts w:ascii="Constantia" w:hAnsi="Constantia"/>
          <w:spacing w:val="-7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„Sf.</w:t>
      </w:r>
      <w:r w:rsidRPr="00BC233B">
        <w:rPr>
          <w:rFonts w:ascii="Constantia" w:hAnsi="Constantia"/>
          <w:spacing w:val="-6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M.</w:t>
      </w:r>
      <w:r w:rsidRPr="00BC233B">
        <w:rPr>
          <w:rFonts w:ascii="Constantia" w:hAnsi="Constantia"/>
          <w:spacing w:val="-7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Mc.</w:t>
      </w:r>
      <w:r w:rsidRPr="00BC233B">
        <w:rPr>
          <w:rFonts w:ascii="Constantia" w:hAnsi="Constantia"/>
          <w:spacing w:val="-8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Chiriachi”</w:t>
      </w:r>
      <w:r w:rsidRPr="00BC233B">
        <w:rPr>
          <w:rFonts w:ascii="Constantia" w:hAnsi="Constantia"/>
          <w:spacing w:val="-8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al</w:t>
      </w:r>
      <w:r w:rsidRPr="00BC233B">
        <w:rPr>
          <w:rFonts w:ascii="Constantia" w:hAnsi="Constantia"/>
          <w:spacing w:val="-7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Catedralei</w:t>
      </w:r>
      <w:r w:rsidRPr="00BC233B">
        <w:rPr>
          <w:rFonts w:ascii="Constantia" w:hAnsi="Constantia"/>
          <w:spacing w:val="-9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Episcopale</w:t>
      </w:r>
      <w:r w:rsidRPr="00BC233B">
        <w:rPr>
          <w:rFonts w:ascii="Constantia" w:hAnsi="Constantia"/>
          <w:spacing w:val="-9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din</w:t>
      </w:r>
      <w:r w:rsidRPr="00BC233B">
        <w:rPr>
          <w:rFonts w:ascii="Constantia" w:hAnsi="Constantia"/>
          <w:spacing w:val="-9"/>
          <w:sz w:val="24"/>
          <w:szCs w:val="24"/>
        </w:rPr>
        <w:t xml:space="preserve"> </w:t>
      </w:r>
      <w:r w:rsidRPr="00BC233B">
        <w:rPr>
          <w:rFonts w:ascii="Constantia" w:hAnsi="Constantia"/>
          <w:spacing w:val="-4"/>
          <w:sz w:val="24"/>
          <w:szCs w:val="24"/>
        </w:rPr>
        <w:t>Huși</w:t>
      </w:r>
    </w:p>
    <w:p w:rsidR="003936E5" w:rsidRPr="003936E5" w:rsidRDefault="00EE4C71" w:rsidP="003936E5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spacing w:after="60" w:line="256" w:lineRule="auto"/>
        <w:ind w:left="0" w:firstLine="0"/>
        <w:jc w:val="both"/>
        <w:textAlignment w:val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</w:t>
      </w:r>
      <w:r w:rsidR="003936E5" w:rsidRPr="003B08DC">
        <w:rPr>
          <w:rFonts w:ascii="Constantia" w:hAnsi="Constantia"/>
          <w:sz w:val="24"/>
          <w:szCs w:val="24"/>
        </w:rPr>
        <w:t>Corul „Chivotul”</w:t>
      </w:r>
      <w:r w:rsidR="003936E5">
        <w:rPr>
          <w:rFonts w:ascii="Constantia" w:hAnsi="Constantia"/>
          <w:sz w:val="24"/>
          <w:szCs w:val="24"/>
        </w:rPr>
        <w:t xml:space="preserve"> al</w:t>
      </w:r>
      <w:r w:rsidR="003936E5" w:rsidRPr="003B08DC">
        <w:rPr>
          <w:rFonts w:ascii="Constantia" w:hAnsi="Constantia"/>
          <w:sz w:val="24"/>
          <w:szCs w:val="24"/>
        </w:rPr>
        <w:t xml:space="preserve"> Catedralei Mitropolitane din Iași</w:t>
      </w:r>
    </w:p>
    <w:p w:rsidR="00224B53" w:rsidRPr="00CD2590" w:rsidRDefault="00224B53" w:rsidP="00224B53">
      <w:pPr>
        <w:pStyle w:val="ListParagraph"/>
        <w:widowControl w:val="0"/>
        <w:tabs>
          <w:tab w:val="left" w:pos="818"/>
        </w:tabs>
        <w:suppressAutoHyphens w:val="0"/>
        <w:autoSpaceDE w:val="0"/>
        <w:spacing w:after="60" w:line="240" w:lineRule="auto"/>
        <w:ind w:left="0"/>
        <w:jc w:val="both"/>
        <w:textAlignment w:val="auto"/>
        <w:rPr>
          <w:rFonts w:ascii="Constantia" w:hAnsi="Constantia"/>
          <w:sz w:val="24"/>
          <w:szCs w:val="24"/>
        </w:rPr>
      </w:pPr>
    </w:p>
    <w:p w:rsidR="000402B5" w:rsidRPr="00C2135E" w:rsidRDefault="000402B5" w:rsidP="000402B5">
      <w:pPr>
        <w:spacing w:after="60"/>
        <w:jc w:val="both"/>
        <w:rPr>
          <w:rFonts w:ascii="Constantia" w:hAnsi="Constantia"/>
          <w:sz w:val="24"/>
          <w:szCs w:val="24"/>
        </w:rPr>
        <w:sectPr w:rsidR="000402B5" w:rsidRPr="00C2135E" w:rsidSect="007514F6">
          <w:pgSz w:w="12240" w:h="15840"/>
          <w:pgMar w:top="2160" w:right="1440" w:bottom="864" w:left="1440" w:header="720" w:footer="0" w:gutter="0"/>
          <w:cols w:space="720"/>
          <w:titlePg/>
          <w:docGrid w:linePitch="299"/>
        </w:sectPr>
      </w:pPr>
      <w:r w:rsidRPr="00C2135E">
        <w:rPr>
          <w:rFonts w:ascii="Constantia" w:hAnsi="Constantia"/>
          <w:b/>
          <w:sz w:val="24"/>
          <w:szCs w:val="24"/>
        </w:rPr>
        <w:t>Locație</w:t>
      </w:r>
      <w:r w:rsidRPr="00C2135E">
        <w:rPr>
          <w:rFonts w:ascii="Constantia" w:hAnsi="Constantia"/>
          <w:sz w:val="24"/>
          <w:szCs w:val="24"/>
        </w:rPr>
        <w:t>:</w:t>
      </w:r>
      <w:r w:rsidRPr="00C2135E">
        <w:rPr>
          <w:rFonts w:ascii="Constantia" w:hAnsi="Constantia"/>
          <w:spacing w:val="-10"/>
          <w:sz w:val="24"/>
          <w:szCs w:val="24"/>
        </w:rPr>
        <w:t xml:space="preserve"> </w:t>
      </w:r>
      <w:r w:rsidR="00224B53">
        <w:rPr>
          <w:rFonts w:ascii="Constantia" w:hAnsi="Constantia"/>
          <w:sz w:val="24"/>
          <w:szCs w:val="24"/>
        </w:rPr>
        <w:t>Biserica „Sfântul Sava” Iași</w:t>
      </w:r>
    </w:p>
    <w:p w:rsidR="000402B5" w:rsidRPr="00C538AF" w:rsidRDefault="000402B5" w:rsidP="000402B5">
      <w:pPr>
        <w:pStyle w:val="BodyText"/>
        <w:spacing w:after="60"/>
        <w:jc w:val="both"/>
        <w:rPr>
          <w:color w:val="1F3864" w:themeColor="accent1" w:themeShade="80"/>
          <w:sz w:val="24"/>
          <w:szCs w:val="24"/>
        </w:rPr>
      </w:pPr>
    </w:p>
    <w:p w:rsidR="000402B5" w:rsidRPr="00C538AF" w:rsidRDefault="000402B5" w:rsidP="000402B5">
      <w:pPr>
        <w:spacing w:after="60"/>
        <w:jc w:val="both"/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</w:pP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  <w:t>Sâmbătă,</w:t>
      </w:r>
      <w:r w:rsidRPr="00C538AF">
        <w:rPr>
          <w:rFonts w:ascii="Constantia" w:hAnsi="Constantia"/>
          <w:b/>
          <w:bCs/>
          <w:color w:val="1F3864" w:themeColor="accent1" w:themeShade="80"/>
          <w:spacing w:val="-3"/>
          <w:sz w:val="28"/>
          <w:szCs w:val="28"/>
          <w:lang w:val="ro-RO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  <w:t>25</w:t>
      </w:r>
      <w:r w:rsidRPr="00C538AF">
        <w:rPr>
          <w:rFonts w:ascii="Constantia" w:hAnsi="Constantia"/>
          <w:b/>
          <w:bCs/>
          <w:color w:val="1F3864" w:themeColor="accent1" w:themeShade="80"/>
          <w:spacing w:val="-5"/>
          <w:sz w:val="28"/>
          <w:szCs w:val="28"/>
          <w:lang w:val="ro-RO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  <w:t>mai</w:t>
      </w:r>
      <w:r w:rsidRPr="00C538AF">
        <w:rPr>
          <w:rFonts w:ascii="Constantia" w:hAnsi="Constantia"/>
          <w:b/>
          <w:bCs/>
          <w:color w:val="1F3864" w:themeColor="accent1" w:themeShade="80"/>
          <w:spacing w:val="-3"/>
          <w:sz w:val="28"/>
          <w:szCs w:val="28"/>
          <w:lang w:val="ro-RO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pacing w:val="-4"/>
          <w:sz w:val="28"/>
          <w:szCs w:val="28"/>
          <w:lang w:val="ro-RO"/>
        </w:rPr>
        <w:t>2024</w:t>
      </w:r>
    </w:p>
    <w:p w:rsidR="000402B5" w:rsidRPr="00C538AF" w:rsidRDefault="000402B5" w:rsidP="000402B5">
      <w:pPr>
        <w:spacing w:after="60"/>
        <w:jc w:val="both"/>
        <w:rPr>
          <w:rFonts w:ascii="Constantia" w:hAnsi="Constantia"/>
          <w:b/>
          <w:bCs/>
          <w:color w:val="1F3864" w:themeColor="accent1" w:themeShade="80"/>
          <w:sz w:val="24"/>
          <w:szCs w:val="24"/>
          <w:lang w:val="ro-RO"/>
        </w:rPr>
      </w:pPr>
    </w:p>
    <w:p w:rsidR="000402B5" w:rsidRPr="00C538AF" w:rsidRDefault="000402B5" w:rsidP="000402B5">
      <w:pPr>
        <w:pStyle w:val="BodyText"/>
        <w:spacing w:after="60"/>
        <w:jc w:val="both"/>
        <w:rPr>
          <w:color w:val="1F3864" w:themeColor="accent1" w:themeShade="80"/>
          <w:sz w:val="24"/>
          <w:szCs w:val="24"/>
        </w:rPr>
      </w:pPr>
    </w:p>
    <w:p w:rsidR="000402B5" w:rsidRPr="00C538AF" w:rsidRDefault="000402B5" w:rsidP="000402B5">
      <w:pPr>
        <w:spacing w:after="60"/>
        <w:jc w:val="both"/>
        <w:rPr>
          <w:rFonts w:ascii="Constantia" w:hAnsi="Constantia"/>
          <w:b/>
          <w:bCs/>
          <w:color w:val="1F3864" w:themeColor="accent1" w:themeShade="80"/>
          <w:sz w:val="24"/>
          <w:szCs w:val="24"/>
          <w:lang w:val="ro-RO"/>
        </w:rPr>
      </w:pP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  <w:t>1</w:t>
      </w:r>
      <w:r w:rsidR="002E0549"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  <w:t>0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  <w:t>:00-1</w:t>
      </w:r>
      <w:r w:rsidR="002E0549"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  <w:t>3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  <w:t xml:space="preserve">:00 </w:t>
      </w:r>
      <w:r w:rsidR="00F22745"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  <w:t xml:space="preserve">Atelierul Cantus Mundi, educație muzicală și dirijat coral cu specialiștii Corului </w:t>
      </w:r>
      <w:r w:rsidR="004258AB"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  <w:t>„</w:t>
      </w:r>
      <w:r w:rsidR="00F22745"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  <w:t>Madrigal</w:t>
      </w:r>
      <w:r w:rsidR="004258AB"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  <w:t>”</w:t>
      </w:r>
      <w:r w:rsidR="00F22745"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ro-RO"/>
        </w:rPr>
        <w:t xml:space="preserve"> și Cantus Mundi</w:t>
      </w:r>
    </w:p>
    <w:p w:rsidR="000402B5" w:rsidRPr="00694A5F" w:rsidRDefault="000402B5" w:rsidP="000402B5">
      <w:pPr>
        <w:spacing w:after="60"/>
        <w:jc w:val="both"/>
        <w:rPr>
          <w:rFonts w:ascii="Constantia" w:hAnsi="Constantia"/>
          <w:b/>
          <w:bCs/>
          <w:color w:val="621C0C"/>
          <w:sz w:val="24"/>
          <w:szCs w:val="24"/>
          <w:lang w:val="ro-RO"/>
        </w:rPr>
      </w:pPr>
    </w:p>
    <w:p w:rsidR="000402B5" w:rsidRDefault="000402B5" w:rsidP="000402B5">
      <w:pPr>
        <w:pStyle w:val="BodyText"/>
        <w:spacing w:after="60"/>
        <w:jc w:val="both"/>
        <w:rPr>
          <w:sz w:val="24"/>
          <w:szCs w:val="24"/>
        </w:rPr>
      </w:pPr>
      <w:r w:rsidRPr="00BC233B">
        <w:rPr>
          <w:b/>
          <w:sz w:val="24"/>
          <w:szCs w:val="24"/>
        </w:rPr>
        <w:t>Locație:</w:t>
      </w:r>
      <w:r w:rsidRPr="00BC233B">
        <w:rPr>
          <w:b/>
          <w:spacing w:val="-10"/>
          <w:sz w:val="24"/>
          <w:szCs w:val="24"/>
        </w:rPr>
        <w:t xml:space="preserve"> </w:t>
      </w:r>
      <w:r w:rsidR="0085792C" w:rsidRPr="0085792C">
        <w:rPr>
          <w:bCs/>
          <w:spacing w:val="-10"/>
          <w:sz w:val="24"/>
          <w:szCs w:val="24"/>
        </w:rPr>
        <w:t>Sala Voievozilor</w:t>
      </w:r>
      <w:r w:rsidR="0085792C">
        <w:rPr>
          <w:b/>
          <w:spacing w:val="-10"/>
          <w:sz w:val="24"/>
          <w:szCs w:val="24"/>
        </w:rPr>
        <w:t xml:space="preserve"> - </w:t>
      </w:r>
      <w:r w:rsidRPr="00BC233B">
        <w:rPr>
          <w:sz w:val="24"/>
          <w:szCs w:val="24"/>
        </w:rPr>
        <w:t>Palatul</w:t>
      </w:r>
      <w:r w:rsidRPr="00BC233B">
        <w:rPr>
          <w:spacing w:val="-10"/>
          <w:sz w:val="24"/>
          <w:szCs w:val="24"/>
        </w:rPr>
        <w:t xml:space="preserve"> </w:t>
      </w:r>
      <w:r w:rsidRPr="00BC233B">
        <w:rPr>
          <w:sz w:val="24"/>
          <w:szCs w:val="24"/>
        </w:rPr>
        <w:t>Culturii</w:t>
      </w:r>
    </w:p>
    <w:p w:rsidR="004258AB" w:rsidRDefault="004258AB" w:rsidP="000402B5">
      <w:pPr>
        <w:pStyle w:val="BodyText"/>
        <w:spacing w:after="60"/>
        <w:jc w:val="both"/>
        <w:rPr>
          <w:sz w:val="24"/>
          <w:szCs w:val="24"/>
        </w:rPr>
      </w:pPr>
    </w:p>
    <w:p w:rsidR="00EE4C71" w:rsidRPr="00BC233B" w:rsidRDefault="00EE4C71" w:rsidP="000402B5">
      <w:pPr>
        <w:pStyle w:val="BodyText"/>
        <w:spacing w:after="60"/>
        <w:jc w:val="both"/>
        <w:rPr>
          <w:sz w:val="24"/>
          <w:szCs w:val="24"/>
        </w:rPr>
      </w:pPr>
    </w:p>
    <w:p w:rsidR="000402B5" w:rsidRDefault="00DE2255" w:rsidP="000402B5">
      <w:pPr>
        <w:pStyle w:val="BodyText"/>
        <w:spacing w:after="60"/>
        <w:jc w:val="both"/>
        <w:rPr>
          <w:rFonts w:eastAsia="Calibri" w:cs="Times New Roman"/>
          <w:b/>
          <w:bCs/>
          <w:color w:val="621C0C"/>
          <w:sz w:val="28"/>
          <w:szCs w:val="28"/>
        </w:rPr>
      </w:pPr>
      <w:r w:rsidRPr="00C538AF">
        <w:rPr>
          <w:rFonts w:eastAsia="Calibri" w:cs="Times New Roman"/>
          <w:b/>
          <w:bCs/>
          <w:color w:val="1F3864" w:themeColor="accent1" w:themeShade="80"/>
          <w:sz w:val="28"/>
          <w:szCs w:val="28"/>
        </w:rPr>
        <w:t>14:00 Gala Cantus Mundi</w:t>
      </w:r>
    </w:p>
    <w:p w:rsidR="00DE2255" w:rsidRPr="00DE2255" w:rsidRDefault="00DE2255" w:rsidP="000402B5">
      <w:pPr>
        <w:pStyle w:val="BodyText"/>
        <w:spacing w:after="60"/>
        <w:jc w:val="both"/>
        <w:rPr>
          <w:rFonts w:eastAsia="Calibri" w:cs="Times New Roman"/>
          <w:b/>
          <w:bCs/>
          <w:color w:val="621C0C"/>
          <w:sz w:val="28"/>
          <w:szCs w:val="28"/>
        </w:rPr>
      </w:pPr>
    </w:p>
    <w:p w:rsidR="00DE2255" w:rsidRDefault="00DE2255" w:rsidP="00DE2255">
      <w:pPr>
        <w:pStyle w:val="BodyText"/>
        <w:spacing w:after="60"/>
        <w:jc w:val="both"/>
        <w:rPr>
          <w:sz w:val="24"/>
          <w:szCs w:val="24"/>
        </w:rPr>
      </w:pPr>
      <w:r w:rsidRPr="008A6810">
        <w:rPr>
          <w:b/>
          <w:sz w:val="24"/>
          <w:szCs w:val="24"/>
        </w:rPr>
        <w:t>Locație</w:t>
      </w:r>
      <w:r w:rsidRPr="008A6810">
        <w:rPr>
          <w:sz w:val="24"/>
          <w:szCs w:val="24"/>
        </w:rPr>
        <w:t>:</w:t>
      </w:r>
      <w:r w:rsidRPr="008A6810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Sala Unirii – Cinema Victoria</w:t>
      </w:r>
    </w:p>
    <w:p w:rsidR="00DE2255" w:rsidRDefault="00DE2255" w:rsidP="00DE2255">
      <w:pPr>
        <w:pStyle w:val="BodyText"/>
        <w:spacing w:after="60"/>
        <w:jc w:val="both"/>
        <w:rPr>
          <w:sz w:val="20"/>
          <w:szCs w:val="20"/>
        </w:rPr>
      </w:pPr>
    </w:p>
    <w:p w:rsidR="004258AB" w:rsidRPr="00DE2255" w:rsidRDefault="004258AB" w:rsidP="00DE2255">
      <w:pPr>
        <w:pStyle w:val="BodyText"/>
        <w:spacing w:after="60"/>
        <w:jc w:val="both"/>
        <w:rPr>
          <w:sz w:val="24"/>
          <w:szCs w:val="24"/>
          <w:lang w:val="fr-FR"/>
        </w:rPr>
      </w:pPr>
    </w:p>
    <w:p w:rsidR="000402B5" w:rsidRPr="00C538AF" w:rsidRDefault="000402B5" w:rsidP="000402B5">
      <w:pPr>
        <w:spacing w:after="60"/>
        <w:jc w:val="both"/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</w:pP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20:00</w:t>
      </w:r>
      <w:r w:rsidRPr="00C538AF">
        <w:rPr>
          <w:rFonts w:ascii="Constantia" w:hAnsi="Constantia"/>
          <w:b/>
          <w:bCs/>
          <w:color w:val="1F3864" w:themeColor="accent1" w:themeShade="80"/>
          <w:spacing w:val="-7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Concert</w:t>
      </w:r>
      <w:r w:rsidRPr="00C538AF">
        <w:rPr>
          <w:rFonts w:ascii="Constantia" w:hAnsi="Constantia"/>
          <w:b/>
          <w:bCs/>
          <w:color w:val="1F3864" w:themeColor="accent1" w:themeShade="80"/>
          <w:spacing w:val="-5"/>
          <w:sz w:val="28"/>
          <w:szCs w:val="28"/>
          <w:lang w:val="fr-FR"/>
        </w:rPr>
        <w:t xml:space="preserve"> </w:t>
      </w:r>
      <w:r w:rsidR="00224B53" w:rsidRPr="00C538AF">
        <w:rPr>
          <w:rFonts w:ascii="Constantia" w:hAnsi="Constantia"/>
          <w:b/>
          <w:bCs/>
          <w:color w:val="1F3864" w:themeColor="accent1" w:themeShade="80"/>
          <w:spacing w:val="-5"/>
          <w:sz w:val="28"/>
          <w:szCs w:val="28"/>
          <w:lang w:val="fr-FR"/>
        </w:rPr>
        <w:t>„Madrigal pentru suflet”</w:t>
      </w:r>
    </w:p>
    <w:p w:rsidR="000402B5" w:rsidRPr="00224B53" w:rsidRDefault="000402B5" w:rsidP="000402B5">
      <w:pPr>
        <w:spacing w:after="60"/>
        <w:jc w:val="both"/>
        <w:rPr>
          <w:rFonts w:ascii="Constantia" w:hAnsi="Constantia"/>
          <w:spacing w:val="-2"/>
          <w:sz w:val="24"/>
          <w:szCs w:val="24"/>
          <w:lang w:val="fr-FR"/>
        </w:rPr>
      </w:pPr>
      <w:r w:rsidRPr="00224B53">
        <w:rPr>
          <w:rFonts w:ascii="Constantia" w:hAnsi="Constantia"/>
          <w:b/>
          <w:spacing w:val="-2"/>
          <w:sz w:val="24"/>
          <w:szCs w:val="24"/>
          <w:lang w:val="fr-FR"/>
        </w:rPr>
        <w:t>Invitați</w:t>
      </w:r>
      <w:r w:rsidRPr="00224B53">
        <w:rPr>
          <w:rFonts w:ascii="Constantia" w:hAnsi="Constantia"/>
          <w:spacing w:val="-2"/>
          <w:sz w:val="24"/>
          <w:szCs w:val="24"/>
          <w:lang w:val="fr-FR"/>
        </w:rPr>
        <w:t>:</w:t>
      </w:r>
    </w:p>
    <w:p w:rsidR="000402B5" w:rsidRPr="00224B53" w:rsidRDefault="00224B53" w:rsidP="000402B5">
      <w:pPr>
        <w:pStyle w:val="ListParagraph"/>
        <w:widowControl w:val="0"/>
        <w:numPr>
          <w:ilvl w:val="0"/>
          <w:numId w:val="1"/>
        </w:numPr>
        <w:tabs>
          <w:tab w:val="left" w:pos="818"/>
        </w:tabs>
        <w:suppressAutoHyphens w:val="0"/>
        <w:autoSpaceDE w:val="0"/>
        <w:spacing w:after="60" w:line="240" w:lineRule="auto"/>
        <w:ind w:left="0" w:firstLine="0"/>
        <w:jc w:val="both"/>
        <w:textAlignment w:val="auto"/>
        <w:rPr>
          <w:rFonts w:ascii="Constantia" w:hAnsi="Constantia"/>
          <w:sz w:val="24"/>
          <w:szCs w:val="24"/>
          <w:lang w:val="fr-FR"/>
        </w:rPr>
      </w:pPr>
      <w:r w:rsidRPr="00224B53">
        <w:rPr>
          <w:rFonts w:ascii="Constantia" w:hAnsi="Constantia"/>
          <w:sz w:val="24"/>
          <w:szCs w:val="24"/>
          <w:lang w:val="fr-FR"/>
        </w:rPr>
        <w:t xml:space="preserve">Corul Național de Cameră </w:t>
      </w:r>
      <w:r>
        <w:rPr>
          <w:rFonts w:ascii="Constantia" w:hAnsi="Constantia"/>
          <w:sz w:val="24"/>
          <w:szCs w:val="24"/>
          <w:lang w:val="fr-FR"/>
        </w:rPr>
        <w:t>„</w:t>
      </w:r>
      <w:r w:rsidRPr="00224B53">
        <w:rPr>
          <w:rFonts w:ascii="Constantia" w:hAnsi="Constantia"/>
          <w:sz w:val="24"/>
          <w:szCs w:val="24"/>
          <w:lang w:val="fr-FR"/>
        </w:rPr>
        <w:t>M</w:t>
      </w:r>
      <w:r>
        <w:rPr>
          <w:rFonts w:ascii="Constantia" w:hAnsi="Constantia"/>
          <w:sz w:val="24"/>
          <w:szCs w:val="24"/>
          <w:lang w:val="fr-FR"/>
        </w:rPr>
        <w:t>adrigal – Marin Constantin”</w:t>
      </w:r>
      <w:r w:rsidR="001036DF">
        <w:rPr>
          <w:rFonts w:ascii="Constantia" w:hAnsi="Constantia"/>
          <w:sz w:val="24"/>
          <w:szCs w:val="24"/>
          <w:lang w:val="fr-FR"/>
        </w:rPr>
        <w:t>, dirijor Anna Ungureanu</w:t>
      </w:r>
    </w:p>
    <w:p w:rsidR="000402B5" w:rsidRPr="00224B53" w:rsidRDefault="000402B5" w:rsidP="000402B5">
      <w:pPr>
        <w:pStyle w:val="ListParagraph"/>
        <w:widowControl w:val="0"/>
        <w:tabs>
          <w:tab w:val="left" w:pos="818"/>
        </w:tabs>
        <w:suppressAutoHyphens w:val="0"/>
        <w:autoSpaceDE w:val="0"/>
        <w:spacing w:after="60" w:line="240" w:lineRule="auto"/>
        <w:ind w:left="0"/>
        <w:jc w:val="both"/>
        <w:textAlignment w:val="auto"/>
        <w:rPr>
          <w:rFonts w:ascii="Constantia" w:hAnsi="Constantia"/>
          <w:sz w:val="24"/>
          <w:szCs w:val="24"/>
          <w:lang w:val="fr-FR"/>
        </w:rPr>
      </w:pPr>
    </w:p>
    <w:p w:rsidR="00DE2255" w:rsidRDefault="000402B5" w:rsidP="00DE2255">
      <w:pPr>
        <w:spacing w:after="0" w:line="240" w:lineRule="auto"/>
        <w:jc w:val="both"/>
        <w:rPr>
          <w:rFonts w:ascii="Constantia" w:hAnsi="Constantia"/>
          <w:sz w:val="24"/>
          <w:szCs w:val="24"/>
          <w:lang w:val="fr-FR"/>
        </w:rPr>
      </w:pPr>
      <w:r w:rsidRPr="00BC233B">
        <w:rPr>
          <w:rFonts w:ascii="Constantia" w:hAnsi="Constantia"/>
          <w:b/>
          <w:sz w:val="24"/>
          <w:szCs w:val="24"/>
          <w:lang w:val="fr-FR"/>
        </w:rPr>
        <w:t>Locație</w:t>
      </w:r>
      <w:r w:rsidRPr="00BC233B">
        <w:rPr>
          <w:rFonts w:ascii="Constantia" w:hAnsi="Constantia"/>
          <w:sz w:val="24"/>
          <w:szCs w:val="24"/>
          <w:lang w:val="fr-FR"/>
        </w:rPr>
        <w:t>:</w:t>
      </w:r>
      <w:r w:rsidRPr="00BC233B">
        <w:rPr>
          <w:rFonts w:ascii="Constantia" w:hAnsi="Constantia"/>
          <w:spacing w:val="49"/>
          <w:sz w:val="24"/>
          <w:szCs w:val="24"/>
          <w:lang w:val="fr-FR"/>
        </w:rPr>
        <w:t xml:space="preserve"> </w:t>
      </w:r>
      <w:r>
        <w:rPr>
          <w:rFonts w:ascii="Constantia" w:hAnsi="Constantia"/>
          <w:sz w:val="24"/>
          <w:szCs w:val="24"/>
          <w:lang w:val="fr-FR"/>
        </w:rPr>
        <w:t>Sala Teatrului Național „Vasile Alecsandri”</w:t>
      </w:r>
    </w:p>
    <w:p w:rsidR="00DE2255" w:rsidRPr="00DE2255" w:rsidRDefault="00DE2255" w:rsidP="00DE2255">
      <w:pPr>
        <w:spacing w:after="0" w:line="360" w:lineRule="auto"/>
        <w:jc w:val="both"/>
        <w:rPr>
          <w:rFonts w:ascii="Constantia" w:hAnsi="Constantia"/>
          <w:sz w:val="20"/>
          <w:szCs w:val="20"/>
          <w:lang w:val="fr-FR"/>
        </w:rPr>
        <w:sectPr w:rsidR="00DE2255" w:rsidRPr="00DE2255" w:rsidSect="007514F6">
          <w:pgSz w:w="12240" w:h="15840"/>
          <w:pgMar w:top="2160" w:right="1440" w:bottom="864" w:left="1440" w:header="720" w:footer="0" w:gutter="0"/>
          <w:cols w:space="720"/>
          <w:titlePg/>
          <w:docGrid w:linePitch="299"/>
        </w:sectPr>
      </w:pPr>
    </w:p>
    <w:p w:rsidR="000402B5" w:rsidRPr="00BC233B" w:rsidRDefault="000402B5" w:rsidP="000402B5">
      <w:pPr>
        <w:pStyle w:val="BodyText"/>
        <w:spacing w:after="60"/>
        <w:jc w:val="both"/>
        <w:rPr>
          <w:sz w:val="24"/>
          <w:szCs w:val="24"/>
        </w:rPr>
      </w:pPr>
    </w:p>
    <w:p w:rsidR="000402B5" w:rsidRPr="008A6810" w:rsidRDefault="000402B5" w:rsidP="000402B5">
      <w:pPr>
        <w:spacing w:after="60"/>
        <w:jc w:val="both"/>
        <w:rPr>
          <w:rFonts w:ascii="Constantia" w:hAnsi="Constantia"/>
          <w:b/>
          <w:bCs/>
          <w:color w:val="621C0C"/>
          <w:sz w:val="24"/>
          <w:szCs w:val="24"/>
          <w:lang w:val="fr-FR"/>
        </w:rPr>
      </w:pPr>
    </w:p>
    <w:p w:rsidR="000402B5" w:rsidRPr="00C538AF" w:rsidRDefault="000402B5" w:rsidP="000402B5">
      <w:pPr>
        <w:spacing w:after="60"/>
        <w:jc w:val="both"/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</w:pP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Duminică,</w:t>
      </w:r>
      <w:r w:rsidRPr="00C538AF">
        <w:rPr>
          <w:rFonts w:ascii="Constantia" w:hAnsi="Constantia"/>
          <w:b/>
          <w:bCs/>
          <w:color w:val="1F3864" w:themeColor="accent1" w:themeShade="80"/>
          <w:spacing w:val="-5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26</w:t>
      </w:r>
      <w:r w:rsidRPr="00C538AF">
        <w:rPr>
          <w:rFonts w:ascii="Constantia" w:hAnsi="Constantia"/>
          <w:b/>
          <w:bCs/>
          <w:color w:val="1F3864" w:themeColor="accent1" w:themeShade="80"/>
          <w:spacing w:val="-5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mai</w:t>
      </w:r>
      <w:r w:rsidRPr="00C538AF">
        <w:rPr>
          <w:rFonts w:ascii="Constantia" w:hAnsi="Constantia"/>
          <w:b/>
          <w:bCs/>
          <w:color w:val="1F3864" w:themeColor="accent1" w:themeShade="80"/>
          <w:spacing w:val="-4"/>
          <w:sz w:val="28"/>
          <w:szCs w:val="28"/>
          <w:lang w:val="fr-FR"/>
        </w:rPr>
        <w:t xml:space="preserve"> 2024</w:t>
      </w:r>
    </w:p>
    <w:p w:rsidR="000402B5" w:rsidRPr="00C538AF" w:rsidRDefault="000402B5" w:rsidP="000402B5">
      <w:pPr>
        <w:spacing w:after="60"/>
        <w:jc w:val="both"/>
        <w:rPr>
          <w:rFonts w:ascii="Constantia" w:hAnsi="Constantia"/>
          <w:b/>
          <w:bCs/>
          <w:color w:val="1F3864" w:themeColor="accent1" w:themeShade="80"/>
          <w:sz w:val="24"/>
          <w:szCs w:val="24"/>
          <w:lang w:val="fr-FR"/>
        </w:rPr>
      </w:pPr>
    </w:p>
    <w:p w:rsidR="000402B5" w:rsidRPr="00C538AF" w:rsidRDefault="000402B5" w:rsidP="000402B5">
      <w:pPr>
        <w:spacing w:after="60"/>
        <w:jc w:val="both"/>
        <w:rPr>
          <w:rFonts w:ascii="Constantia" w:hAnsi="Constantia"/>
          <w:b/>
          <w:bCs/>
          <w:color w:val="1F3864" w:themeColor="accent1" w:themeShade="80"/>
          <w:spacing w:val="-2"/>
          <w:sz w:val="28"/>
          <w:szCs w:val="28"/>
          <w:lang w:val="fr-FR"/>
        </w:rPr>
      </w:pP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09:30-12:00</w:t>
      </w:r>
      <w:r w:rsidRPr="00C538AF">
        <w:rPr>
          <w:rFonts w:ascii="Constantia" w:hAnsi="Constantia"/>
          <w:b/>
          <w:bCs/>
          <w:color w:val="1F3864" w:themeColor="accent1" w:themeShade="80"/>
          <w:spacing w:val="-13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z w:val="28"/>
          <w:szCs w:val="28"/>
          <w:lang w:val="fr-FR"/>
        </w:rPr>
        <w:t>Sfânta</w:t>
      </w:r>
      <w:r w:rsidRPr="00C538AF">
        <w:rPr>
          <w:rFonts w:ascii="Constantia" w:hAnsi="Constantia"/>
          <w:b/>
          <w:bCs/>
          <w:color w:val="1F3864" w:themeColor="accent1" w:themeShade="80"/>
          <w:spacing w:val="-12"/>
          <w:sz w:val="28"/>
          <w:szCs w:val="28"/>
          <w:lang w:val="fr-FR"/>
        </w:rPr>
        <w:t xml:space="preserve"> </w:t>
      </w:r>
      <w:r w:rsidRPr="00C538AF">
        <w:rPr>
          <w:rFonts w:ascii="Constantia" w:hAnsi="Constantia"/>
          <w:b/>
          <w:bCs/>
          <w:color w:val="1F3864" w:themeColor="accent1" w:themeShade="80"/>
          <w:spacing w:val="-2"/>
          <w:sz w:val="28"/>
          <w:szCs w:val="28"/>
          <w:lang w:val="fr-FR"/>
        </w:rPr>
        <w:t>Liturghie</w:t>
      </w:r>
    </w:p>
    <w:p w:rsidR="004258AB" w:rsidRDefault="004258AB" w:rsidP="000402B5">
      <w:pPr>
        <w:spacing w:after="60" w:line="381" w:lineRule="auto"/>
        <w:jc w:val="both"/>
        <w:rPr>
          <w:rFonts w:ascii="Constantia" w:hAnsi="Constantia"/>
          <w:b/>
          <w:sz w:val="24"/>
          <w:szCs w:val="24"/>
          <w:lang w:val="fr-FR"/>
        </w:rPr>
      </w:pPr>
    </w:p>
    <w:p w:rsidR="000402B5" w:rsidRPr="00BC233B" w:rsidRDefault="000402B5" w:rsidP="000402B5">
      <w:pPr>
        <w:spacing w:after="60" w:line="381" w:lineRule="auto"/>
        <w:jc w:val="both"/>
        <w:rPr>
          <w:rFonts w:ascii="Constantia" w:hAnsi="Constantia"/>
          <w:sz w:val="24"/>
          <w:szCs w:val="24"/>
          <w:lang w:val="fr-FR"/>
        </w:rPr>
      </w:pPr>
      <w:r w:rsidRPr="00BC233B">
        <w:rPr>
          <w:rFonts w:ascii="Constantia" w:hAnsi="Constantia"/>
          <w:b/>
          <w:spacing w:val="-2"/>
          <w:sz w:val="24"/>
          <w:szCs w:val="24"/>
          <w:lang w:val="fr-FR"/>
        </w:rPr>
        <w:t>Invitați</w:t>
      </w:r>
      <w:r w:rsidRPr="00BC233B">
        <w:rPr>
          <w:rFonts w:ascii="Constantia" w:hAnsi="Constantia"/>
          <w:spacing w:val="-2"/>
          <w:sz w:val="24"/>
          <w:szCs w:val="24"/>
          <w:lang w:val="fr-FR"/>
        </w:rPr>
        <w:t>:</w:t>
      </w:r>
    </w:p>
    <w:p w:rsidR="003936E5" w:rsidRPr="003936E5" w:rsidRDefault="003936E5" w:rsidP="003936E5">
      <w:pPr>
        <w:pStyle w:val="ListParagraph"/>
        <w:widowControl w:val="0"/>
        <w:numPr>
          <w:ilvl w:val="0"/>
          <w:numId w:val="1"/>
        </w:numPr>
        <w:tabs>
          <w:tab w:val="left" w:pos="818"/>
        </w:tabs>
        <w:suppressAutoHyphens w:val="0"/>
        <w:autoSpaceDE w:val="0"/>
        <w:spacing w:after="60" w:line="317" w:lineRule="exact"/>
        <w:ind w:left="0" w:firstLine="0"/>
        <w:jc w:val="both"/>
        <w:textAlignment w:val="auto"/>
        <w:rPr>
          <w:rFonts w:ascii="Constantia" w:hAnsi="Constantia"/>
          <w:sz w:val="24"/>
          <w:szCs w:val="24"/>
        </w:rPr>
      </w:pPr>
      <w:r w:rsidRPr="00BC233B">
        <w:rPr>
          <w:rFonts w:ascii="Constantia" w:hAnsi="Constantia"/>
          <w:sz w:val="24"/>
          <w:szCs w:val="24"/>
        </w:rPr>
        <w:t>Grupul</w:t>
      </w:r>
      <w:r w:rsidRPr="00BC233B">
        <w:rPr>
          <w:rFonts w:ascii="Constantia" w:hAnsi="Constantia"/>
          <w:spacing w:val="-10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Psaltic</w:t>
      </w:r>
      <w:r w:rsidRPr="00BC233B">
        <w:rPr>
          <w:rFonts w:ascii="Constantia" w:hAnsi="Constantia"/>
          <w:spacing w:val="-7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„Tronos”</w:t>
      </w:r>
      <w:r w:rsidRPr="00BC233B">
        <w:rPr>
          <w:rFonts w:ascii="Constantia" w:hAnsi="Constantia"/>
          <w:spacing w:val="-10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al</w:t>
      </w:r>
      <w:r w:rsidRPr="00BC233B">
        <w:rPr>
          <w:rFonts w:ascii="Constantia" w:hAnsi="Constantia"/>
          <w:spacing w:val="-8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Catedralei</w:t>
      </w:r>
      <w:r w:rsidRPr="00BC233B">
        <w:rPr>
          <w:rFonts w:ascii="Constantia" w:hAnsi="Constantia"/>
          <w:spacing w:val="-8"/>
          <w:sz w:val="24"/>
          <w:szCs w:val="24"/>
        </w:rPr>
        <w:t xml:space="preserve"> </w:t>
      </w:r>
      <w:r w:rsidRPr="00BC233B">
        <w:rPr>
          <w:rFonts w:ascii="Constantia" w:hAnsi="Constantia"/>
          <w:spacing w:val="-2"/>
          <w:sz w:val="24"/>
          <w:szCs w:val="24"/>
        </w:rPr>
        <w:t>Patriarhale</w:t>
      </w:r>
      <w:r>
        <w:rPr>
          <w:rFonts w:ascii="Constantia" w:hAnsi="Constantia"/>
          <w:spacing w:val="-2"/>
          <w:sz w:val="24"/>
          <w:szCs w:val="24"/>
        </w:rPr>
        <w:t xml:space="preserve"> din București</w:t>
      </w:r>
    </w:p>
    <w:p w:rsidR="003B08DC" w:rsidRPr="00031B4C" w:rsidRDefault="003B08DC" w:rsidP="003B08DC">
      <w:pPr>
        <w:pStyle w:val="ListParagraph"/>
        <w:widowControl w:val="0"/>
        <w:numPr>
          <w:ilvl w:val="0"/>
          <w:numId w:val="1"/>
        </w:numPr>
        <w:tabs>
          <w:tab w:val="left" w:pos="818"/>
        </w:tabs>
        <w:suppressAutoHyphens w:val="0"/>
        <w:autoSpaceDE w:val="0"/>
        <w:spacing w:after="60" w:line="240" w:lineRule="auto"/>
        <w:ind w:left="0" w:firstLine="0"/>
        <w:jc w:val="both"/>
        <w:textAlignment w:val="auto"/>
        <w:rPr>
          <w:rFonts w:ascii="Constantia" w:hAnsi="Constantia"/>
          <w:sz w:val="24"/>
          <w:szCs w:val="24"/>
          <w:lang w:val="fr-FR"/>
        </w:rPr>
      </w:pPr>
      <w:r w:rsidRPr="00031B4C">
        <w:rPr>
          <w:rFonts w:ascii="Constantia" w:hAnsi="Constantia"/>
          <w:sz w:val="24"/>
          <w:szCs w:val="24"/>
          <w:lang w:val="fr-FR"/>
        </w:rPr>
        <w:t xml:space="preserve">Ansamblul </w:t>
      </w:r>
      <w:r w:rsidR="003936E5" w:rsidRPr="00031B4C">
        <w:rPr>
          <w:rFonts w:ascii="Constantia" w:hAnsi="Constantia"/>
          <w:sz w:val="24"/>
          <w:szCs w:val="24"/>
          <w:lang w:val="fr-FR"/>
        </w:rPr>
        <w:t>de Camer</w:t>
      </w:r>
      <w:r w:rsidR="003936E5">
        <w:rPr>
          <w:rFonts w:ascii="Constantia" w:hAnsi="Constantia"/>
          <w:sz w:val="24"/>
          <w:szCs w:val="24"/>
          <w:lang w:val="ro-RO"/>
        </w:rPr>
        <w:t xml:space="preserve">ă </w:t>
      </w:r>
      <w:r w:rsidRPr="00031B4C">
        <w:rPr>
          <w:rFonts w:ascii="Constantia" w:hAnsi="Constantia"/>
          <w:sz w:val="24"/>
          <w:szCs w:val="24"/>
          <w:lang w:val="fr-FR"/>
        </w:rPr>
        <w:t>„Sf. Ioan Cu</w:t>
      </w:r>
      <w:r w:rsidR="00224B53" w:rsidRPr="00031B4C">
        <w:rPr>
          <w:rFonts w:ascii="Constantia" w:hAnsi="Constantia"/>
          <w:sz w:val="24"/>
          <w:szCs w:val="24"/>
          <w:lang w:val="fr-FR"/>
        </w:rPr>
        <w:t>c</w:t>
      </w:r>
      <w:r w:rsidRPr="00031B4C">
        <w:rPr>
          <w:rFonts w:ascii="Constantia" w:hAnsi="Constantia"/>
          <w:sz w:val="24"/>
          <w:szCs w:val="24"/>
          <w:lang w:val="fr-FR"/>
        </w:rPr>
        <w:t>uzel” (Bulgaria)</w:t>
      </w:r>
    </w:p>
    <w:p w:rsidR="000402B5" w:rsidRPr="00031B4C" w:rsidRDefault="000402B5" w:rsidP="000402B5">
      <w:pPr>
        <w:pStyle w:val="ListParagraph"/>
        <w:widowControl w:val="0"/>
        <w:tabs>
          <w:tab w:val="left" w:pos="818"/>
        </w:tabs>
        <w:suppressAutoHyphens w:val="0"/>
        <w:autoSpaceDE w:val="0"/>
        <w:spacing w:after="60" w:line="240" w:lineRule="auto"/>
        <w:ind w:left="0"/>
        <w:jc w:val="both"/>
        <w:textAlignment w:val="auto"/>
        <w:rPr>
          <w:rFonts w:ascii="Constantia" w:hAnsi="Constantia"/>
          <w:sz w:val="24"/>
          <w:szCs w:val="24"/>
          <w:lang w:val="fr-FR"/>
        </w:rPr>
      </w:pPr>
    </w:p>
    <w:p w:rsidR="000402B5" w:rsidRPr="00694A5F" w:rsidRDefault="000402B5" w:rsidP="000402B5">
      <w:pPr>
        <w:spacing w:after="60"/>
        <w:jc w:val="both"/>
        <w:rPr>
          <w:rFonts w:ascii="Constantia" w:hAnsi="Constantia"/>
          <w:sz w:val="24"/>
          <w:szCs w:val="24"/>
          <w:lang w:val="fr-FR"/>
        </w:rPr>
      </w:pPr>
      <w:r w:rsidRPr="00694A5F">
        <w:rPr>
          <w:rFonts w:ascii="Constantia" w:hAnsi="Constantia"/>
          <w:b/>
          <w:sz w:val="24"/>
          <w:szCs w:val="24"/>
          <w:lang w:val="fr-FR"/>
        </w:rPr>
        <w:t>Locație</w:t>
      </w:r>
      <w:r w:rsidRPr="00694A5F">
        <w:rPr>
          <w:rFonts w:ascii="Constantia" w:hAnsi="Constantia"/>
          <w:sz w:val="24"/>
          <w:szCs w:val="24"/>
          <w:lang w:val="fr-FR"/>
        </w:rPr>
        <w:t>:</w:t>
      </w:r>
      <w:r w:rsidRPr="00694A5F">
        <w:rPr>
          <w:rFonts w:ascii="Constantia" w:hAnsi="Constantia"/>
          <w:spacing w:val="-11"/>
          <w:sz w:val="24"/>
          <w:szCs w:val="24"/>
          <w:lang w:val="fr-FR"/>
        </w:rPr>
        <w:t xml:space="preserve"> </w:t>
      </w:r>
      <w:r w:rsidRPr="00694A5F">
        <w:rPr>
          <w:rFonts w:ascii="Constantia" w:hAnsi="Constantia"/>
          <w:sz w:val="24"/>
          <w:szCs w:val="24"/>
          <w:lang w:val="fr-FR"/>
        </w:rPr>
        <w:t>Catedrala</w:t>
      </w:r>
      <w:r w:rsidRPr="00694A5F">
        <w:rPr>
          <w:rFonts w:ascii="Constantia" w:hAnsi="Constantia"/>
          <w:spacing w:val="-12"/>
          <w:sz w:val="24"/>
          <w:szCs w:val="24"/>
          <w:lang w:val="fr-FR"/>
        </w:rPr>
        <w:t xml:space="preserve"> </w:t>
      </w:r>
      <w:r w:rsidRPr="00694A5F">
        <w:rPr>
          <w:rFonts w:ascii="Constantia" w:hAnsi="Constantia"/>
          <w:spacing w:val="-2"/>
          <w:sz w:val="24"/>
          <w:szCs w:val="24"/>
          <w:lang w:val="fr-FR"/>
        </w:rPr>
        <w:t>Mitropolitană</w:t>
      </w:r>
    </w:p>
    <w:p w:rsidR="000402B5" w:rsidRPr="00BC233B" w:rsidRDefault="000402B5" w:rsidP="000402B5">
      <w:pPr>
        <w:pStyle w:val="BodyText"/>
        <w:spacing w:after="60"/>
        <w:jc w:val="both"/>
      </w:pPr>
    </w:p>
    <w:p w:rsidR="000402B5" w:rsidRPr="00BC233B" w:rsidRDefault="000402B5" w:rsidP="000402B5">
      <w:pPr>
        <w:pStyle w:val="BodyText"/>
        <w:spacing w:after="60"/>
        <w:jc w:val="both"/>
        <w:rPr>
          <w:color w:val="621C0C"/>
        </w:rPr>
      </w:pPr>
    </w:p>
    <w:p w:rsidR="000402B5" w:rsidRPr="00C538AF" w:rsidRDefault="000402B5" w:rsidP="000402B5">
      <w:pPr>
        <w:pStyle w:val="BodyText"/>
        <w:spacing w:after="60"/>
        <w:jc w:val="both"/>
        <w:rPr>
          <w:b/>
          <w:bCs/>
          <w:color w:val="1F3864" w:themeColor="accent1" w:themeShade="80"/>
          <w:sz w:val="24"/>
          <w:szCs w:val="24"/>
        </w:rPr>
      </w:pPr>
      <w:r w:rsidRPr="00C538AF">
        <w:rPr>
          <w:b/>
          <w:bCs/>
          <w:color w:val="1F3864" w:themeColor="accent1" w:themeShade="80"/>
          <w:sz w:val="28"/>
          <w:szCs w:val="28"/>
        </w:rPr>
        <w:t xml:space="preserve">20:00 </w:t>
      </w:r>
      <w:r w:rsidR="00C50F09" w:rsidRPr="00C538AF">
        <w:rPr>
          <w:b/>
          <w:bCs/>
          <w:color w:val="1F3864" w:themeColor="accent1" w:themeShade="80"/>
          <w:sz w:val="28"/>
          <w:szCs w:val="28"/>
        </w:rPr>
        <w:t>Concertul de închidere. Sfinții făcători de minuni. Sf</w:t>
      </w:r>
      <w:r w:rsidR="008E07D0">
        <w:rPr>
          <w:b/>
          <w:bCs/>
          <w:color w:val="1F3864" w:themeColor="accent1" w:themeShade="80"/>
          <w:sz w:val="28"/>
          <w:szCs w:val="28"/>
        </w:rPr>
        <w:t>ântul</w:t>
      </w:r>
      <w:r w:rsidR="00C50F09" w:rsidRPr="00C538AF">
        <w:rPr>
          <w:b/>
          <w:bCs/>
          <w:color w:val="1F3864" w:themeColor="accent1" w:themeShade="80"/>
          <w:sz w:val="28"/>
          <w:szCs w:val="28"/>
        </w:rPr>
        <w:t xml:space="preserve"> Ierarh Dosoftei 400</w:t>
      </w:r>
    </w:p>
    <w:p w:rsidR="000402B5" w:rsidRPr="00BC233B" w:rsidRDefault="000402B5" w:rsidP="000402B5">
      <w:pPr>
        <w:pStyle w:val="BodyText"/>
        <w:spacing w:after="60"/>
        <w:jc w:val="both"/>
      </w:pPr>
    </w:p>
    <w:p w:rsidR="000402B5" w:rsidRPr="008A6810" w:rsidRDefault="000402B5" w:rsidP="000402B5">
      <w:pPr>
        <w:spacing w:after="60"/>
        <w:jc w:val="both"/>
        <w:rPr>
          <w:rFonts w:ascii="Constantia" w:hAnsi="Constantia"/>
          <w:b/>
          <w:spacing w:val="-2"/>
          <w:sz w:val="24"/>
          <w:szCs w:val="24"/>
          <w:lang w:val="fr-FR"/>
        </w:rPr>
      </w:pPr>
      <w:r w:rsidRPr="008A6810">
        <w:rPr>
          <w:rFonts w:ascii="Constantia" w:hAnsi="Constantia"/>
          <w:b/>
          <w:spacing w:val="-2"/>
          <w:sz w:val="24"/>
          <w:szCs w:val="24"/>
          <w:lang w:val="fr-FR"/>
        </w:rPr>
        <w:t>Invitat:</w:t>
      </w:r>
    </w:p>
    <w:p w:rsidR="000402B5" w:rsidRPr="003936E5" w:rsidRDefault="00224B53" w:rsidP="00224B53">
      <w:pPr>
        <w:pStyle w:val="ListParagraph"/>
        <w:widowControl w:val="0"/>
        <w:numPr>
          <w:ilvl w:val="0"/>
          <w:numId w:val="1"/>
        </w:numPr>
        <w:tabs>
          <w:tab w:val="left" w:pos="818"/>
        </w:tabs>
        <w:suppressAutoHyphens w:val="0"/>
        <w:autoSpaceDE w:val="0"/>
        <w:spacing w:after="60" w:line="317" w:lineRule="exact"/>
        <w:ind w:left="0" w:firstLine="0"/>
        <w:jc w:val="both"/>
        <w:textAlignment w:val="auto"/>
        <w:rPr>
          <w:rFonts w:ascii="Constantia" w:hAnsi="Constantia"/>
          <w:sz w:val="24"/>
          <w:szCs w:val="24"/>
        </w:rPr>
      </w:pPr>
      <w:r w:rsidRPr="00BC233B">
        <w:rPr>
          <w:rFonts w:ascii="Constantia" w:hAnsi="Constantia"/>
          <w:sz w:val="24"/>
          <w:szCs w:val="24"/>
        </w:rPr>
        <w:t>Grupul</w:t>
      </w:r>
      <w:r w:rsidRPr="00BC233B">
        <w:rPr>
          <w:rFonts w:ascii="Constantia" w:hAnsi="Constantia"/>
          <w:spacing w:val="-10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Psaltic</w:t>
      </w:r>
      <w:r w:rsidRPr="00BC233B">
        <w:rPr>
          <w:rFonts w:ascii="Constantia" w:hAnsi="Constantia"/>
          <w:spacing w:val="-7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„Tronos”</w:t>
      </w:r>
      <w:r w:rsidRPr="00BC233B">
        <w:rPr>
          <w:rFonts w:ascii="Constantia" w:hAnsi="Constantia"/>
          <w:spacing w:val="-10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al</w:t>
      </w:r>
      <w:r w:rsidRPr="00BC233B">
        <w:rPr>
          <w:rFonts w:ascii="Constantia" w:hAnsi="Constantia"/>
          <w:spacing w:val="-8"/>
          <w:sz w:val="24"/>
          <w:szCs w:val="24"/>
        </w:rPr>
        <w:t xml:space="preserve"> </w:t>
      </w:r>
      <w:r w:rsidRPr="00BC233B">
        <w:rPr>
          <w:rFonts w:ascii="Constantia" w:hAnsi="Constantia"/>
          <w:sz w:val="24"/>
          <w:szCs w:val="24"/>
        </w:rPr>
        <w:t>Catedralei</w:t>
      </w:r>
      <w:r w:rsidRPr="00BC233B">
        <w:rPr>
          <w:rFonts w:ascii="Constantia" w:hAnsi="Constantia"/>
          <w:spacing w:val="-8"/>
          <w:sz w:val="24"/>
          <w:szCs w:val="24"/>
        </w:rPr>
        <w:t xml:space="preserve"> </w:t>
      </w:r>
      <w:r w:rsidRPr="00BC233B">
        <w:rPr>
          <w:rFonts w:ascii="Constantia" w:hAnsi="Constantia"/>
          <w:spacing w:val="-2"/>
          <w:sz w:val="24"/>
          <w:szCs w:val="24"/>
        </w:rPr>
        <w:t>Patriarhale</w:t>
      </w:r>
      <w:r>
        <w:rPr>
          <w:rFonts w:ascii="Constantia" w:hAnsi="Constantia"/>
          <w:spacing w:val="-2"/>
          <w:sz w:val="24"/>
          <w:szCs w:val="24"/>
        </w:rPr>
        <w:t xml:space="preserve"> din București</w:t>
      </w:r>
    </w:p>
    <w:p w:rsidR="003936E5" w:rsidRPr="003936E5" w:rsidRDefault="003936E5" w:rsidP="003936E5">
      <w:pPr>
        <w:pStyle w:val="ListParagraph"/>
        <w:widowControl w:val="0"/>
        <w:numPr>
          <w:ilvl w:val="0"/>
          <w:numId w:val="1"/>
        </w:numPr>
        <w:tabs>
          <w:tab w:val="left" w:pos="818"/>
        </w:tabs>
        <w:suppressAutoHyphens w:val="0"/>
        <w:autoSpaceDE w:val="0"/>
        <w:spacing w:after="60" w:line="240" w:lineRule="auto"/>
        <w:ind w:left="0" w:firstLine="0"/>
        <w:jc w:val="both"/>
        <w:textAlignment w:val="auto"/>
        <w:rPr>
          <w:rFonts w:ascii="Constantia" w:hAnsi="Constantia"/>
          <w:sz w:val="24"/>
          <w:szCs w:val="24"/>
          <w:lang w:val="fr-FR"/>
        </w:rPr>
      </w:pPr>
      <w:r w:rsidRPr="003936E5">
        <w:rPr>
          <w:rFonts w:ascii="Constantia" w:hAnsi="Constantia"/>
          <w:sz w:val="24"/>
          <w:szCs w:val="24"/>
          <w:lang w:val="fr-FR"/>
        </w:rPr>
        <w:t>Ansamblul de Cameră „Sf. Ioan Cucuzel” (Bulgaria)</w:t>
      </w:r>
    </w:p>
    <w:p w:rsidR="000402B5" w:rsidRPr="008A6810" w:rsidRDefault="000402B5" w:rsidP="000402B5">
      <w:pPr>
        <w:pStyle w:val="ListParagraph"/>
        <w:widowControl w:val="0"/>
        <w:tabs>
          <w:tab w:val="left" w:pos="818"/>
        </w:tabs>
        <w:suppressAutoHyphens w:val="0"/>
        <w:autoSpaceDE w:val="0"/>
        <w:spacing w:after="60" w:line="240" w:lineRule="auto"/>
        <w:ind w:left="0"/>
        <w:jc w:val="both"/>
        <w:textAlignment w:val="auto"/>
        <w:rPr>
          <w:rFonts w:ascii="Constantia" w:hAnsi="Constantia"/>
          <w:sz w:val="24"/>
          <w:szCs w:val="24"/>
          <w:lang w:val="fr-FR"/>
        </w:rPr>
      </w:pPr>
    </w:p>
    <w:p w:rsidR="00AE2915" w:rsidRDefault="000402B5" w:rsidP="00224B53">
      <w:pPr>
        <w:pStyle w:val="BodyText"/>
        <w:spacing w:after="60"/>
        <w:jc w:val="both"/>
        <w:rPr>
          <w:sz w:val="24"/>
          <w:szCs w:val="24"/>
        </w:rPr>
      </w:pPr>
      <w:r w:rsidRPr="008A6810">
        <w:rPr>
          <w:b/>
          <w:sz w:val="24"/>
          <w:szCs w:val="24"/>
        </w:rPr>
        <w:t>Locație</w:t>
      </w:r>
      <w:r w:rsidRPr="008A6810">
        <w:rPr>
          <w:sz w:val="24"/>
          <w:szCs w:val="24"/>
        </w:rPr>
        <w:t>:</w:t>
      </w:r>
      <w:r w:rsidRPr="008A6810">
        <w:rPr>
          <w:spacing w:val="-9"/>
          <w:sz w:val="24"/>
          <w:szCs w:val="24"/>
        </w:rPr>
        <w:t xml:space="preserve"> </w:t>
      </w:r>
      <w:r w:rsidR="00224B53">
        <w:rPr>
          <w:sz w:val="24"/>
          <w:szCs w:val="24"/>
        </w:rPr>
        <w:t>Sala Unirii – Cinema Victoria</w:t>
      </w:r>
    </w:p>
    <w:p w:rsidR="00DE2255" w:rsidRPr="00DE2255" w:rsidRDefault="00DE2255" w:rsidP="00224B53">
      <w:pPr>
        <w:pStyle w:val="BodyText"/>
        <w:spacing w:after="60"/>
        <w:jc w:val="both"/>
        <w:rPr>
          <w:sz w:val="24"/>
          <w:szCs w:val="24"/>
        </w:rPr>
      </w:pPr>
    </w:p>
    <w:sectPr w:rsidR="00DE2255" w:rsidRPr="00DE2255" w:rsidSect="007514F6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08D" w:rsidRDefault="00FD608D">
      <w:pPr>
        <w:spacing w:after="0" w:line="240" w:lineRule="auto"/>
      </w:pPr>
      <w:r>
        <w:separator/>
      </w:r>
    </w:p>
  </w:endnote>
  <w:endnote w:type="continuationSeparator" w:id="0">
    <w:p w:rsidR="00FD608D" w:rsidRDefault="00FD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79" w:rsidRDefault="00FD608D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1021080</wp:posOffset>
          </wp:positionH>
          <wp:positionV relativeFrom="paragraph">
            <wp:posOffset>-1208405</wp:posOffset>
          </wp:positionV>
          <wp:extent cx="3764280" cy="2117725"/>
          <wp:effectExtent l="0" t="0" r="0" b="0"/>
          <wp:wrapThrough wrapText="bothSides">
            <wp:wrapPolygon edited="0">
              <wp:start x="4372" y="8744"/>
              <wp:lineTo x="4263" y="10492"/>
              <wp:lineTo x="9838" y="10881"/>
              <wp:lineTo x="10275" y="10881"/>
              <wp:lineTo x="17053" y="10492"/>
              <wp:lineTo x="17490" y="9909"/>
              <wp:lineTo x="15850" y="8744"/>
              <wp:lineTo x="4372" y="8744"/>
            </wp:wrapPolygon>
          </wp:wrapThrough>
          <wp:docPr id="117894619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946191" name="Imagine 11789461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4280" cy="211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08D" w:rsidRDefault="00FD608D">
      <w:pPr>
        <w:spacing w:after="0" w:line="240" w:lineRule="auto"/>
      </w:pPr>
      <w:r>
        <w:separator/>
      </w:r>
    </w:p>
  </w:footnote>
  <w:footnote w:type="continuationSeparator" w:id="0">
    <w:p w:rsidR="00FD608D" w:rsidRDefault="00FD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279" w:rsidRDefault="00CD5279">
    <w:pPr>
      <w:pStyle w:val="BodyText"/>
      <w:spacing w:line="14" w:lineRule="auto"/>
      <w:rPr>
        <w:sz w:val="20"/>
      </w:rPr>
    </w:pPr>
  </w:p>
  <w:p w:rsidR="00C538AF" w:rsidRDefault="00C538AF">
    <w:pPr>
      <w:pStyle w:val="BodyText"/>
      <w:spacing w:line="14" w:lineRule="auto"/>
      <w:rPr>
        <w:sz w:val="20"/>
      </w:rPr>
    </w:pPr>
  </w:p>
  <w:p w:rsidR="00C538AF" w:rsidRDefault="00C538AF">
    <w:pPr>
      <w:pStyle w:val="BodyText"/>
      <w:spacing w:line="14" w:lineRule="auto"/>
      <w:rPr>
        <w:sz w:val="20"/>
      </w:rPr>
    </w:pPr>
  </w:p>
  <w:p w:rsidR="00C538AF" w:rsidRDefault="00C538AF">
    <w:pPr>
      <w:pStyle w:val="BodyText"/>
      <w:spacing w:line="14" w:lineRule="auto"/>
      <w:rPr>
        <w:sz w:val="20"/>
      </w:rPr>
    </w:pPr>
  </w:p>
  <w:p w:rsidR="00C538AF" w:rsidRDefault="00C538AF">
    <w:pPr>
      <w:pStyle w:val="BodyText"/>
      <w:spacing w:line="14" w:lineRule="auto"/>
      <w:rPr>
        <w:sz w:val="20"/>
      </w:rPr>
    </w:pPr>
  </w:p>
  <w:p w:rsidR="00C538AF" w:rsidRDefault="00C538AF">
    <w:pPr>
      <w:pStyle w:val="BodyText"/>
      <w:spacing w:line="14" w:lineRule="auto"/>
      <w:rPr>
        <w:sz w:val="20"/>
      </w:rPr>
    </w:pPr>
  </w:p>
  <w:p w:rsidR="00C538AF" w:rsidRDefault="00C538AF">
    <w:pPr>
      <w:pStyle w:val="BodyText"/>
      <w:spacing w:line="14" w:lineRule="auto"/>
      <w:rPr>
        <w:sz w:val="20"/>
      </w:rPr>
    </w:pPr>
  </w:p>
  <w:p w:rsidR="00C538AF" w:rsidRDefault="00C538AF">
    <w:pPr>
      <w:pStyle w:val="BodyText"/>
      <w:spacing w:line="14" w:lineRule="auto"/>
      <w:rPr>
        <w:sz w:val="20"/>
      </w:rPr>
    </w:pPr>
  </w:p>
  <w:p w:rsidR="00C538AF" w:rsidRDefault="00C538AF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8AF" w:rsidRDefault="00C538AF">
    <w:pPr>
      <w:pStyle w:val="Header"/>
    </w:pPr>
    <w:r>
      <w:rPr>
        <w:noProof/>
      </w:rPr>
      <w:drawing>
        <wp:inline distT="0" distB="0" distL="0" distR="0">
          <wp:extent cx="5943600" cy="821690"/>
          <wp:effectExtent l="0" t="0" r="0" b="0"/>
          <wp:docPr id="826715826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715826" name="Imagine 8267158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1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0A99"/>
    <w:multiLevelType w:val="hybridMultilevel"/>
    <w:tmpl w:val="6E923C2A"/>
    <w:lvl w:ilvl="0" w:tplc="780601F0">
      <w:numFmt w:val="bullet"/>
      <w:lvlText w:val="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AD3A248C">
      <w:numFmt w:val="bullet"/>
      <w:lvlText w:val="•"/>
      <w:lvlJc w:val="left"/>
      <w:pPr>
        <w:ind w:left="1696" w:hanging="360"/>
      </w:pPr>
      <w:rPr>
        <w:rFonts w:hint="default"/>
        <w:lang w:val="ro-RO" w:eastAsia="en-US" w:bidi="ar-SA"/>
      </w:rPr>
    </w:lvl>
    <w:lvl w:ilvl="2" w:tplc="7AF23D94">
      <w:numFmt w:val="bullet"/>
      <w:lvlText w:val="•"/>
      <w:lvlJc w:val="left"/>
      <w:pPr>
        <w:ind w:left="2572" w:hanging="360"/>
      </w:pPr>
      <w:rPr>
        <w:rFonts w:hint="default"/>
        <w:lang w:val="ro-RO" w:eastAsia="en-US" w:bidi="ar-SA"/>
      </w:rPr>
    </w:lvl>
    <w:lvl w:ilvl="3" w:tplc="DDD601E2">
      <w:numFmt w:val="bullet"/>
      <w:lvlText w:val="•"/>
      <w:lvlJc w:val="left"/>
      <w:pPr>
        <w:ind w:left="3448" w:hanging="360"/>
      </w:pPr>
      <w:rPr>
        <w:rFonts w:hint="default"/>
        <w:lang w:val="ro-RO" w:eastAsia="en-US" w:bidi="ar-SA"/>
      </w:rPr>
    </w:lvl>
    <w:lvl w:ilvl="4" w:tplc="82CEB1F8">
      <w:numFmt w:val="bullet"/>
      <w:lvlText w:val="•"/>
      <w:lvlJc w:val="left"/>
      <w:pPr>
        <w:ind w:left="4324" w:hanging="360"/>
      </w:pPr>
      <w:rPr>
        <w:rFonts w:hint="default"/>
        <w:lang w:val="ro-RO" w:eastAsia="en-US" w:bidi="ar-SA"/>
      </w:rPr>
    </w:lvl>
    <w:lvl w:ilvl="5" w:tplc="E43EBA78">
      <w:numFmt w:val="bullet"/>
      <w:lvlText w:val="•"/>
      <w:lvlJc w:val="left"/>
      <w:pPr>
        <w:ind w:left="5200" w:hanging="360"/>
      </w:pPr>
      <w:rPr>
        <w:rFonts w:hint="default"/>
        <w:lang w:val="ro-RO" w:eastAsia="en-US" w:bidi="ar-SA"/>
      </w:rPr>
    </w:lvl>
    <w:lvl w:ilvl="6" w:tplc="3D3207D8">
      <w:numFmt w:val="bullet"/>
      <w:lvlText w:val="•"/>
      <w:lvlJc w:val="left"/>
      <w:pPr>
        <w:ind w:left="6076" w:hanging="360"/>
      </w:pPr>
      <w:rPr>
        <w:rFonts w:hint="default"/>
        <w:lang w:val="ro-RO" w:eastAsia="en-US" w:bidi="ar-SA"/>
      </w:rPr>
    </w:lvl>
    <w:lvl w:ilvl="7" w:tplc="30E63E26">
      <w:numFmt w:val="bullet"/>
      <w:lvlText w:val="•"/>
      <w:lvlJc w:val="left"/>
      <w:pPr>
        <w:ind w:left="6952" w:hanging="360"/>
      </w:pPr>
      <w:rPr>
        <w:rFonts w:hint="default"/>
        <w:lang w:val="ro-RO" w:eastAsia="en-US" w:bidi="ar-SA"/>
      </w:rPr>
    </w:lvl>
    <w:lvl w:ilvl="8" w:tplc="9DCC0A70">
      <w:numFmt w:val="bullet"/>
      <w:lvlText w:val="•"/>
      <w:lvlJc w:val="left"/>
      <w:pPr>
        <w:ind w:left="7828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402B5"/>
    <w:rsid w:val="00007D09"/>
    <w:rsid w:val="00031B4C"/>
    <w:rsid w:val="000402B5"/>
    <w:rsid w:val="000A4D09"/>
    <w:rsid w:val="001028C4"/>
    <w:rsid w:val="001036DF"/>
    <w:rsid w:val="00184B7F"/>
    <w:rsid w:val="001D697B"/>
    <w:rsid w:val="00224B53"/>
    <w:rsid w:val="002E0549"/>
    <w:rsid w:val="003936E5"/>
    <w:rsid w:val="003B08DC"/>
    <w:rsid w:val="004258AB"/>
    <w:rsid w:val="004D0139"/>
    <w:rsid w:val="00503CE0"/>
    <w:rsid w:val="00635E49"/>
    <w:rsid w:val="00651A53"/>
    <w:rsid w:val="00695D00"/>
    <w:rsid w:val="007514F6"/>
    <w:rsid w:val="0085792C"/>
    <w:rsid w:val="008A4334"/>
    <w:rsid w:val="008E07D0"/>
    <w:rsid w:val="0095113D"/>
    <w:rsid w:val="00AE2915"/>
    <w:rsid w:val="00B54693"/>
    <w:rsid w:val="00BE315E"/>
    <w:rsid w:val="00C50F09"/>
    <w:rsid w:val="00C538AF"/>
    <w:rsid w:val="00CD2590"/>
    <w:rsid w:val="00CD5279"/>
    <w:rsid w:val="00CD5A3A"/>
    <w:rsid w:val="00D64F50"/>
    <w:rsid w:val="00D969A9"/>
    <w:rsid w:val="00DE2255"/>
    <w:rsid w:val="00EA6910"/>
    <w:rsid w:val="00EC2E04"/>
    <w:rsid w:val="00EE4C71"/>
    <w:rsid w:val="00F22745"/>
    <w:rsid w:val="00FB56B4"/>
    <w:rsid w:val="00FD06B2"/>
    <w:rsid w:val="00FD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2B5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40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02B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0402B5"/>
    <w:pPr>
      <w:spacing w:line="249" w:lineRule="auto"/>
      <w:ind w:left="720"/>
    </w:pPr>
    <w:rPr>
      <w:rFonts w:cs="Calibri"/>
    </w:rPr>
  </w:style>
  <w:style w:type="paragraph" w:styleId="BodyText">
    <w:name w:val="Body Text"/>
    <w:basedOn w:val="Normal"/>
    <w:link w:val="BodyTextChar"/>
    <w:uiPriority w:val="1"/>
    <w:qFormat/>
    <w:rsid w:val="000402B5"/>
    <w:pPr>
      <w:widowControl w:val="0"/>
      <w:suppressAutoHyphens w:val="0"/>
      <w:autoSpaceDE w:val="0"/>
      <w:spacing w:after="0" w:line="240" w:lineRule="auto"/>
      <w:textAlignment w:val="auto"/>
    </w:pPr>
    <w:rPr>
      <w:rFonts w:ascii="Constantia" w:eastAsia="Constantia" w:hAnsi="Constantia" w:cs="Constantia"/>
      <w:sz w:val="26"/>
      <w:szCs w:val="26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402B5"/>
    <w:rPr>
      <w:rFonts w:ascii="Constantia" w:eastAsia="Constantia" w:hAnsi="Constantia" w:cs="Constantia"/>
      <w:sz w:val="26"/>
      <w:szCs w:val="26"/>
      <w:lang w:val="ro-RO"/>
    </w:rPr>
  </w:style>
  <w:style w:type="paragraph" w:styleId="Title">
    <w:name w:val="Title"/>
    <w:basedOn w:val="Normal"/>
    <w:link w:val="TitleChar"/>
    <w:uiPriority w:val="10"/>
    <w:qFormat/>
    <w:rsid w:val="000402B5"/>
    <w:pPr>
      <w:widowControl w:val="0"/>
      <w:suppressAutoHyphens w:val="0"/>
      <w:autoSpaceDE w:val="0"/>
      <w:spacing w:before="1" w:after="0" w:line="240" w:lineRule="auto"/>
      <w:ind w:left="1749" w:right="1767"/>
      <w:jc w:val="center"/>
      <w:textAlignment w:val="auto"/>
    </w:pPr>
    <w:rPr>
      <w:rFonts w:ascii="Constantia" w:eastAsia="Constantia" w:hAnsi="Constantia" w:cs="Constantia"/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0402B5"/>
    <w:rPr>
      <w:rFonts w:ascii="Constantia" w:eastAsia="Constantia" w:hAnsi="Constantia" w:cs="Constantia"/>
      <w:b/>
      <w:bCs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53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A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AC5C-5A05-4FB6-8378-C7886626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Alui-Gheorghe</dc:creator>
  <cp:lastModifiedBy>bogdan.tifrea</cp:lastModifiedBy>
  <cp:revision>4</cp:revision>
  <cp:lastPrinted>2024-04-18T12:43:00Z</cp:lastPrinted>
  <dcterms:created xsi:type="dcterms:W3CDTF">2024-04-18T12:42:00Z</dcterms:created>
  <dcterms:modified xsi:type="dcterms:W3CDTF">2024-04-18T12:43:00Z</dcterms:modified>
</cp:coreProperties>
</file>